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0A" w:rsidRDefault="00ED040A" w:rsidP="00ED040A">
      <w:pPr>
        <w:pStyle w:val="NormalWeb"/>
        <w:spacing w:before="0" w:beforeAutospacing="0" w:after="0" w:afterAutospacing="0" w:line="360" w:lineRule="atLeast"/>
        <w:jc w:val="both"/>
        <w:rPr>
          <w:color w:val="000000"/>
        </w:rPr>
      </w:pPr>
    </w:p>
    <w:p w:rsidR="00ED040A" w:rsidRDefault="00296151" w:rsidP="00ED040A">
      <w:pPr>
        <w:pStyle w:val="NormalWeb"/>
        <w:spacing w:before="0" w:beforeAutospacing="0" w:after="0" w:afterAutospacing="0" w:line="360" w:lineRule="atLeast"/>
        <w:jc w:val="center"/>
        <w:rPr>
          <w:b/>
          <w:color w:val="000000"/>
        </w:rPr>
      </w:pPr>
      <w:r>
        <w:rPr>
          <w:b/>
          <w:color w:val="000000"/>
        </w:rPr>
        <w:t>Concursul</w:t>
      </w:r>
      <w:bookmarkStart w:id="0" w:name="_GoBack"/>
      <w:bookmarkEnd w:id="0"/>
      <w:r w:rsidR="00ED040A" w:rsidRPr="00ED040A">
        <w:rPr>
          <w:b/>
          <w:color w:val="000000"/>
        </w:rPr>
        <w:t xml:space="preserve"> profesional de chimie "Candin Liteanu"</w:t>
      </w:r>
    </w:p>
    <w:p w:rsidR="00ED040A" w:rsidRPr="00ED040A" w:rsidRDefault="00ED040A" w:rsidP="00ED040A">
      <w:pPr>
        <w:pStyle w:val="NormalWeb"/>
        <w:spacing w:before="0" w:beforeAutospacing="0" w:after="0" w:afterAutospacing="0" w:line="360" w:lineRule="atLeast"/>
        <w:jc w:val="center"/>
        <w:rPr>
          <w:b/>
          <w:color w:val="000000"/>
        </w:rPr>
      </w:pPr>
    </w:p>
    <w:p w:rsidR="00ED040A" w:rsidRDefault="00ED040A" w:rsidP="00ED040A">
      <w:pPr>
        <w:pStyle w:val="NormalWeb"/>
        <w:spacing w:before="0" w:beforeAutospacing="0" w:after="0" w:afterAutospacing="0" w:line="360" w:lineRule="atLeast"/>
        <w:jc w:val="both"/>
        <w:rPr>
          <w:color w:val="000000"/>
        </w:rPr>
      </w:pPr>
      <w:r>
        <w:rPr>
          <w:color w:val="000000"/>
        </w:rPr>
        <w:t>Facultatea de Chimie si Inginerie Chimica organizeaza anul acesta cea de-a 22-a editie a Concursului profesional de chimie "Candin Liteanu". Concursul se va organiza online, în data de 25 martie 2023, ora 12:00. </w:t>
      </w:r>
    </w:p>
    <w:p w:rsidR="00ED040A" w:rsidRDefault="00ED040A" w:rsidP="00ED040A">
      <w:pPr>
        <w:pStyle w:val="NormalWeb"/>
        <w:spacing w:before="0" w:beforeAutospacing="0" w:after="0" w:afterAutospacing="0" w:line="360" w:lineRule="atLeast"/>
        <w:jc w:val="both"/>
        <w:rPr>
          <w:color w:val="000000"/>
        </w:rPr>
      </w:pPr>
      <w:r>
        <w:rPr>
          <w:color w:val="000000"/>
        </w:rPr>
        <w:t> </w:t>
      </w:r>
    </w:p>
    <w:p w:rsidR="00ED040A" w:rsidRDefault="00ED040A" w:rsidP="00ED040A">
      <w:pPr>
        <w:pStyle w:val="NormalWeb"/>
        <w:spacing w:before="0" w:beforeAutospacing="0" w:after="0" w:afterAutospacing="0" w:line="360" w:lineRule="atLeast"/>
        <w:jc w:val="both"/>
        <w:rPr>
          <w:color w:val="000000"/>
        </w:rPr>
      </w:pPr>
      <w:r>
        <w:rPr>
          <w:color w:val="000000"/>
        </w:rPr>
        <w:t>Concursul profesional de chimie "Candin Liteanu" ofera candidatilor posibilitatea verificarii cunostintelor de chimie, dar este si un criteriu alternativ de selectie la Concursul de admitere 2023 la Facultatea de Chimie si Inginerie Chimica a Universitatii Babes-Bolyai din Cluj-Napoca. </w:t>
      </w:r>
    </w:p>
    <w:p w:rsidR="00ED040A" w:rsidRDefault="00ED040A" w:rsidP="00ED040A">
      <w:pPr>
        <w:pStyle w:val="NormalWeb"/>
        <w:spacing w:before="0" w:beforeAutospacing="0" w:after="0" w:afterAutospacing="0" w:line="360" w:lineRule="atLeast"/>
        <w:jc w:val="both"/>
        <w:rPr>
          <w:color w:val="000000"/>
        </w:rPr>
      </w:pPr>
      <w:r>
        <w:rPr>
          <w:color w:val="000000"/>
        </w:rPr>
        <w:t> </w:t>
      </w:r>
    </w:p>
    <w:p w:rsidR="00ED040A" w:rsidRDefault="00ED040A" w:rsidP="00ED040A">
      <w:pPr>
        <w:pStyle w:val="NormalWeb"/>
        <w:spacing w:before="0" w:beforeAutospacing="0" w:after="0" w:afterAutospacing="0" w:line="360" w:lineRule="atLeast"/>
        <w:jc w:val="both"/>
        <w:rPr>
          <w:color w:val="000000"/>
        </w:rPr>
      </w:pPr>
      <w:r>
        <w:rPr>
          <w:color w:val="000000"/>
        </w:rPr>
        <w:t>Nota obtinuta la Concursul profesional de chimie "Candin Liteanu" poate inlocui, la cerere, media de admitere din cadrul Concursului de Admitere, cu conditia ca persoana in cauza sa detina o diploma de bacalaureat. </w:t>
      </w:r>
    </w:p>
    <w:p w:rsidR="00ED040A" w:rsidRDefault="00ED040A" w:rsidP="00ED040A">
      <w:pPr>
        <w:pStyle w:val="NormalWeb"/>
        <w:spacing w:before="0" w:beforeAutospacing="0" w:after="0" w:afterAutospacing="0" w:line="360" w:lineRule="atLeast"/>
        <w:jc w:val="both"/>
        <w:rPr>
          <w:color w:val="000000"/>
        </w:rPr>
      </w:pPr>
      <w:r>
        <w:rPr>
          <w:color w:val="000000"/>
        </w:rPr>
        <w:t> </w:t>
      </w:r>
    </w:p>
    <w:p w:rsidR="00ED040A" w:rsidRDefault="00ED040A" w:rsidP="00ED040A">
      <w:pPr>
        <w:pStyle w:val="NormalWeb"/>
        <w:spacing w:before="0" w:beforeAutospacing="0" w:after="0" w:afterAutospacing="0" w:line="360" w:lineRule="atLeast"/>
        <w:jc w:val="both"/>
        <w:rPr>
          <w:color w:val="000000"/>
        </w:rPr>
      </w:pPr>
      <w:r>
        <w:rPr>
          <w:color w:val="000000"/>
        </w:rPr>
        <w:t>Va reamintim ca acest concurs se adreseaza elevilor din ultimele doua clase de liceu. Mai multe detalii puteti gasi pe pagina de internet a concursului, la adresa </w:t>
      </w:r>
      <w:hyperlink r:id="rId4" w:tgtFrame="_blank" w:history="1">
        <w:r>
          <w:rPr>
            <w:rStyle w:val="Hyperlink"/>
            <w:color w:val="1155CC"/>
          </w:rPr>
          <w:t>www.chem.ubbcluj.ro/candin_liteanu</w:t>
        </w:r>
      </w:hyperlink>
      <w:r>
        <w:rPr>
          <w:color w:val="000000"/>
        </w:rPr>
        <w:t>. </w:t>
      </w:r>
    </w:p>
    <w:p w:rsidR="00ED040A" w:rsidRDefault="00ED040A" w:rsidP="00ED040A">
      <w:pPr>
        <w:pStyle w:val="NormalWeb"/>
        <w:spacing w:before="0" w:beforeAutospacing="0" w:after="0" w:afterAutospacing="0" w:line="360" w:lineRule="atLeast"/>
        <w:jc w:val="both"/>
        <w:rPr>
          <w:color w:val="000000"/>
        </w:rPr>
      </w:pPr>
      <w:r>
        <w:rPr>
          <w:color w:val="000000"/>
        </w:rPr>
        <w:t>Ne-am bucura sa ne sprijiniti cu diseminarea acestui mesaj in scolile din judet. </w:t>
      </w:r>
    </w:p>
    <w:p w:rsidR="00ED040A" w:rsidRDefault="00ED040A" w:rsidP="00ED040A">
      <w:pPr>
        <w:pStyle w:val="NormalWeb"/>
        <w:spacing w:before="0" w:beforeAutospacing="0" w:after="0" w:afterAutospacing="0" w:line="360" w:lineRule="atLeast"/>
        <w:jc w:val="both"/>
        <w:rPr>
          <w:color w:val="000000"/>
        </w:rPr>
      </w:pPr>
      <w:r>
        <w:rPr>
          <w:color w:val="000000"/>
        </w:rPr>
        <w:t> </w:t>
      </w:r>
    </w:p>
    <w:p w:rsidR="00ED040A" w:rsidRDefault="00ED040A" w:rsidP="00ED040A">
      <w:pPr>
        <w:pStyle w:val="NormalWeb"/>
        <w:spacing w:before="0" w:beforeAutospacing="0" w:after="0" w:afterAutospacing="0" w:line="360" w:lineRule="atLeast"/>
        <w:jc w:val="both"/>
        <w:rPr>
          <w:color w:val="000000"/>
        </w:rPr>
      </w:pPr>
      <w:r>
        <w:rPr>
          <w:color w:val="000000"/>
        </w:rPr>
        <w:t>Va multumim si va asteptam, </w:t>
      </w:r>
    </w:p>
    <w:p w:rsidR="00ED040A" w:rsidRDefault="00ED040A" w:rsidP="00ED040A">
      <w:pPr>
        <w:pStyle w:val="NormalWeb"/>
        <w:spacing w:before="0" w:beforeAutospacing="0" w:after="0" w:afterAutospacing="0" w:line="360" w:lineRule="atLeast"/>
        <w:jc w:val="both"/>
        <w:rPr>
          <w:color w:val="000000"/>
        </w:rPr>
      </w:pPr>
      <w:r>
        <w:rPr>
          <w:color w:val="000000"/>
        </w:rPr>
        <w:t>Conducerea Facultatii de Chimie si Inginerie Chimica </w:t>
      </w:r>
    </w:p>
    <w:p w:rsidR="002A5CDB" w:rsidRDefault="002A5CDB"/>
    <w:sectPr w:rsidR="002A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0A"/>
    <w:rsid w:val="00296151"/>
    <w:rsid w:val="002A5CDB"/>
    <w:rsid w:val="00ED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3EA"/>
  <w15:chartTrackingRefBased/>
  <w15:docId w15:val="{765237D7-AA3C-4EFB-AC6B-80B2D0AD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ubbcluj.ro/candin_lite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Lapohos Annamaria</dc:creator>
  <cp:keywords/>
  <dc:description/>
  <cp:lastModifiedBy>Lapohos Annamaria</cp:lastModifiedBy>
  <cp:revision>2</cp:revision>
  <dcterms:created xsi:type="dcterms:W3CDTF">2023-02-19T19:32:00Z</dcterms:created>
  <dcterms:modified xsi:type="dcterms:W3CDTF">2023-02-19T20:11:00Z</dcterms:modified>
</cp:coreProperties>
</file>