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D3" w:rsidRPr="00C62094" w:rsidRDefault="00377ED3" w:rsidP="00377ED3">
      <w:pPr>
        <w:rPr>
          <w:sz w:val="28"/>
          <w:szCs w:val="28"/>
        </w:rPr>
      </w:pPr>
      <w:r w:rsidRPr="00C62094">
        <w:rPr>
          <w:rFonts w:ascii="Times New Roman" w:hAnsi="Times New Roman"/>
          <w:sz w:val="28"/>
          <w:szCs w:val="28"/>
        </w:rPr>
        <w:t xml:space="preserve">                            </w:t>
      </w:r>
      <w:r w:rsidR="0032447D">
        <w:rPr>
          <w:rFonts w:ascii="Times New Roman" w:hAnsi="Times New Roman"/>
          <w:sz w:val="28"/>
          <w:szCs w:val="28"/>
        </w:rPr>
        <w:t xml:space="preserve">              </w:t>
      </w:r>
      <w:r w:rsidRPr="00C62094">
        <w:rPr>
          <w:b/>
          <w:sz w:val="28"/>
          <w:szCs w:val="28"/>
        </w:rPr>
        <w:t>DECI</w:t>
      </w:r>
      <w:r w:rsidR="00C62094">
        <w:rPr>
          <w:b/>
          <w:sz w:val="28"/>
          <w:szCs w:val="28"/>
        </w:rPr>
        <w:t>Z</w:t>
      </w:r>
      <w:r w:rsidRPr="00C62094">
        <w:rPr>
          <w:b/>
          <w:sz w:val="28"/>
          <w:szCs w:val="28"/>
        </w:rPr>
        <w:t>IA</w:t>
      </w:r>
      <w:r w:rsidR="00C62094" w:rsidRPr="00C62094">
        <w:rPr>
          <w:b/>
          <w:sz w:val="28"/>
          <w:szCs w:val="28"/>
        </w:rPr>
        <w:t xml:space="preserve"> </w:t>
      </w:r>
      <w:r w:rsidRPr="00C62094">
        <w:rPr>
          <w:b/>
          <w:sz w:val="28"/>
          <w:szCs w:val="28"/>
        </w:rPr>
        <w:t xml:space="preserve">NR. </w:t>
      </w:r>
      <w:r w:rsidR="005A3EB5">
        <w:rPr>
          <w:b/>
          <w:sz w:val="28"/>
          <w:szCs w:val="28"/>
        </w:rPr>
        <w:t>510</w:t>
      </w:r>
      <w:r w:rsidRPr="00C62094">
        <w:rPr>
          <w:b/>
          <w:sz w:val="28"/>
          <w:szCs w:val="28"/>
        </w:rPr>
        <w:t>/</w:t>
      </w:r>
      <w:r w:rsidRPr="00C62094">
        <w:rPr>
          <w:b/>
          <w:sz w:val="28"/>
          <w:szCs w:val="28"/>
        </w:rPr>
        <w:t>25</w:t>
      </w:r>
      <w:r w:rsidRPr="00C62094">
        <w:rPr>
          <w:b/>
          <w:sz w:val="28"/>
          <w:szCs w:val="28"/>
        </w:rPr>
        <w:t>.</w:t>
      </w:r>
      <w:r w:rsidRPr="00C62094">
        <w:rPr>
          <w:b/>
          <w:sz w:val="28"/>
          <w:szCs w:val="28"/>
        </w:rPr>
        <w:t>09</w:t>
      </w:r>
      <w:r w:rsidRPr="00C62094">
        <w:rPr>
          <w:b/>
          <w:sz w:val="28"/>
          <w:szCs w:val="28"/>
        </w:rPr>
        <w:t>.201</w:t>
      </w:r>
      <w:r w:rsidRPr="00C62094">
        <w:rPr>
          <w:b/>
          <w:sz w:val="28"/>
          <w:szCs w:val="28"/>
        </w:rPr>
        <w:t>9</w:t>
      </w:r>
    </w:p>
    <w:p w:rsidR="00377ED3" w:rsidRPr="00780408" w:rsidRDefault="00377ED3" w:rsidP="00377ED3"/>
    <w:p w:rsidR="004F3E95" w:rsidRPr="00780408" w:rsidRDefault="00377ED3" w:rsidP="00377ED3">
      <w:pPr>
        <w:widowControl w:val="0"/>
        <w:autoSpaceDE w:val="0"/>
        <w:autoSpaceDN w:val="0"/>
        <w:jc w:val="both"/>
        <w:rPr>
          <w:rFonts w:eastAsia="Courier New"/>
        </w:rPr>
      </w:pPr>
      <w:r w:rsidRPr="00780408">
        <w:t xml:space="preserve">      Având în vedere </w:t>
      </w:r>
      <w:r w:rsidR="00793A37">
        <w:t>OMECS</w:t>
      </w:r>
      <w:r w:rsidRPr="00780408">
        <w:t xml:space="preserve"> nr. 5268/2015, </w:t>
      </w:r>
      <w:r w:rsidRPr="00780408">
        <w:rPr>
          <w:rFonts w:eastAsia="Courier New"/>
        </w:rPr>
        <w:t>pentru aprobarea Metodologiei privind echivalarea de către inspectoratele şcolare judeţene şi Inspectoratul Şcolar al Municipiului Bucureşti a perioadelor de studii efectuate în străinătate şi la organizaţiile furnizoare de educaţie, care organizează şi desfăşoară pe teritoriul României activităţi de învăţământ corespunzătoare unui sistem educaţional din altă ţară, înscrise în Registrul special al Agenţiei Române de Asigurare a Calităţii în Învăţământul Preuniversitar şi pentru aprobarea modelului atestatului de echivalare a studiilor efectuate în străinătate şi în România</w:t>
      </w:r>
      <w:r w:rsidR="004F3E95">
        <w:rPr>
          <w:rFonts w:eastAsia="Courier New"/>
        </w:rPr>
        <w:t xml:space="preserve"> și a </w:t>
      </w:r>
      <w:r w:rsidR="00F42BFC">
        <w:rPr>
          <w:rFonts w:eastAsia="Courier New"/>
        </w:rPr>
        <w:t>OMEN</w:t>
      </w:r>
      <w:r w:rsidR="004F3E95" w:rsidRPr="004F3E95">
        <w:rPr>
          <w:rFonts w:eastAsia="Courier New"/>
        </w:rPr>
        <w:t xml:space="preserve"> nr. 3217/2018 privind modificarea și completarea anexei nr. 1 la Ordinul ministrului educației și cercetării științifice nr. 5268/2015 pentru aprobarea Metodologiei privind echivalarea de către inspectoratele școlare județene și Inspectoratul Școlar al Municipiului București a perioadelor de studii efectuate în străinătate și la organizațiile furnizoare de educație, care organizează și desfășoară pe teritoriul României activități de învățământ corespunzătoare unui sistem educațional din altă țară, înscrise în Registrul special al Agenției Române de Asigurare a Calității în Învățământul Preuniversitar și pentru aprobarea modelului atestatului de echivalare a studiilor efectuate în străinătate și în România</w:t>
      </w:r>
      <w:r w:rsidR="00C62094">
        <w:rPr>
          <w:rFonts w:eastAsia="Courier New"/>
        </w:rPr>
        <w:t>,</w:t>
      </w:r>
    </w:p>
    <w:p w:rsidR="00377ED3" w:rsidRPr="00780408" w:rsidRDefault="00377ED3" w:rsidP="00377ED3">
      <w:pPr>
        <w:jc w:val="both"/>
      </w:pPr>
      <w:r w:rsidRPr="00780408">
        <w:t xml:space="preserve">      În virtutea drepturilor şi atribuţiilor prevăzute la art. 95 din Legea nr. 1/2011, Legea Educaţiei Naţionale,</w:t>
      </w:r>
    </w:p>
    <w:p w:rsidR="00377ED3" w:rsidRDefault="00377ED3" w:rsidP="0032447D">
      <w:pPr>
        <w:jc w:val="both"/>
      </w:pPr>
      <w:r w:rsidRPr="00780408">
        <w:t xml:space="preserve">     Având în vedere prevederile Regulamentului de Organizare şi Funcţionare a Inspectoratelor Şcolare Judeţene, aprobat prin </w:t>
      </w:r>
      <w:r w:rsidR="00680CA6">
        <w:t>OMECTS</w:t>
      </w:r>
      <w:r w:rsidRPr="00780408">
        <w:t xml:space="preserve"> nr. 5530/2011,</w:t>
      </w:r>
    </w:p>
    <w:p w:rsidR="00513EE8" w:rsidRPr="00487E81" w:rsidRDefault="00513EE8" w:rsidP="0032447D">
      <w:pPr>
        <w:autoSpaceDE w:val="0"/>
        <w:autoSpaceDN w:val="0"/>
        <w:adjustRightInd w:val="0"/>
        <w:jc w:val="both"/>
      </w:pPr>
      <w:r w:rsidRPr="00780408">
        <w:t xml:space="preserve">     Având în vedere prevederile </w:t>
      </w:r>
      <w:r w:rsidRPr="001E037E">
        <w:rPr>
          <w:bCs/>
        </w:rPr>
        <w:t>O</w:t>
      </w:r>
      <w:r w:rsidRPr="001E037E">
        <w:rPr>
          <w:bCs/>
        </w:rPr>
        <w:t>MENCȘ</w:t>
      </w:r>
      <w:r w:rsidRPr="001E037E">
        <w:rPr>
          <w:bCs/>
        </w:rPr>
        <w:t xml:space="preserve"> nr. 5.079 din 31 august 2016</w:t>
      </w:r>
      <w:r w:rsidRPr="001E037E">
        <w:rPr>
          <w:b/>
          <w:bCs/>
        </w:rPr>
        <w:t xml:space="preserve"> </w:t>
      </w:r>
      <w:r w:rsidRPr="00487E81">
        <w:t>privind aprobarea Regulamentului-cadru de organizare şi funcţionare a unităţilor de învăţământ preuniversitar</w:t>
      </w:r>
      <w:r w:rsidR="003523D7">
        <w:t>,</w:t>
      </w:r>
    </w:p>
    <w:p w:rsidR="00377ED3" w:rsidRPr="00780408" w:rsidRDefault="00377ED3" w:rsidP="0032447D">
      <w:pPr>
        <w:jc w:val="both"/>
      </w:pPr>
      <w:r w:rsidRPr="00780408">
        <w:t xml:space="preserve">     </w:t>
      </w:r>
      <w:r w:rsidRPr="003523D7">
        <w:t xml:space="preserve">Inspectorul Şcolar General, </w:t>
      </w:r>
      <w:r w:rsidR="003523D7" w:rsidRPr="003523D7">
        <w:t>Demeter Levente</w:t>
      </w:r>
      <w:r w:rsidRPr="003523D7">
        <w:t>, numit prin Ordinul nr. 4</w:t>
      </w:r>
      <w:r w:rsidR="003523D7" w:rsidRPr="003523D7">
        <w:t>982</w:t>
      </w:r>
      <w:r w:rsidRPr="003523D7">
        <w:t xml:space="preserve"> din </w:t>
      </w:r>
      <w:r w:rsidR="003523D7" w:rsidRPr="003523D7">
        <w:t>2</w:t>
      </w:r>
      <w:r w:rsidRPr="003523D7">
        <w:t>8.08.201</w:t>
      </w:r>
      <w:r w:rsidR="003523D7" w:rsidRPr="003523D7">
        <w:t>9</w:t>
      </w:r>
      <w:r w:rsidRPr="003523D7">
        <w:t xml:space="preserve"> al Ministrului Educaţiei </w:t>
      </w:r>
      <w:r w:rsidR="003523D7" w:rsidRPr="003523D7">
        <w:t>Naționale</w:t>
      </w:r>
      <w:r w:rsidRPr="003523D7">
        <w:t>,</w:t>
      </w:r>
      <w:r w:rsidRPr="00780408">
        <w:t xml:space="preserve"> </w:t>
      </w:r>
    </w:p>
    <w:p w:rsidR="00377ED3" w:rsidRPr="00780408" w:rsidRDefault="00377ED3" w:rsidP="00377ED3">
      <w:r w:rsidRPr="00780408">
        <w:tab/>
      </w:r>
    </w:p>
    <w:p w:rsidR="00377ED3" w:rsidRPr="00780408" w:rsidRDefault="00377ED3" w:rsidP="00377ED3">
      <w:pPr>
        <w:jc w:val="center"/>
        <w:rPr>
          <w:b/>
        </w:rPr>
      </w:pPr>
      <w:r w:rsidRPr="00780408">
        <w:rPr>
          <w:b/>
        </w:rPr>
        <w:t>D E C I D E  :</w:t>
      </w:r>
    </w:p>
    <w:p w:rsidR="00377ED3" w:rsidRPr="00780408" w:rsidRDefault="00377ED3" w:rsidP="00C53A97"/>
    <w:p w:rsidR="00377ED3" w:rsidRPr="00780408" w:rsidRDefault="00377ED3" w:rsidP="00C53A97">
      <w:r w:rsidRPr="00780408">
        <w:rPr>
          <w:b/>
          <w:i/>
        </w:rPr>
        <w:t>Art.1.</w:t>
      </w:r>
      <w:r w:rsidRPr="00780408">
        <w:t xml:space="preserve"> Constituirea comisiei de </w:t>
      </w:r>
      <w:r w:rsidR="00AF0638">
        <w:rPr>
          <w:rFonts w:eastAsia="Courier New"/>
        </w:rPr>
        <w:t>e</w:t>
      </w:r>
      <w:r w:rsidRPr="00780408">
        <w:rPr>
          <w:rFonts w:eastAsia="Courier New"/>
        </w:rPr>
        <w:t>valuare</w:t>
      </w:r>
      <w:r w:rsidR="00AF0638">
        <w:rPr>
          <w:rFonts w:eastAsia="Courier New"/>
        </w:rPr>
        <w:t xml:space="preserve"> </w:t>
      </w:r>
      <w:r w:rsidRPr="00780408">
        <w:rPr>
          <w:rFonts w:eastAsia="Courier New"/>
        </w:rPr>
        <w:t>a dosarelor în vederea echivalării studiilor</w:t>
      </w:r>
      <w:r w:rsidRPr="00780408">
        <w:t>, formată din:</w:t>
      </w:r>
    </w:p>
    <w:p w:rsidR="00377ED3" w:rsidRPr="00780408" w:rsidRDefault="00377ED3" w:rsidP="00C53A97">
      <w:r w:rsidRPr="00780408">
        <w:t xml:space="preserve">             - </w:t>
      </w:r>
      <w:r w:rsidR="00F42BFC" w:rsidRPr="00780408">
        <w:t>Bartolf Hedwig, inspector școlar</w:t>
      </w:r>
      <w:r w:rsidR="00F42BFC" w:rsidRPr="00780408">
        <w:t xml:space="preserve"> </w:t>
      </w:r>
    </w:p>
    <w:p w:rsidR="00377ED3" w:rsidRPr="00780408" w:rsidRDefault="00377ED3" w:rsidP="00C53A97">
      <w:r w:rsidRPr="00780408">
        <w:t xml:space="preserve">             - </w:t>
      </w:r>
      <w:r w:rsidR="00F42BFC" w:rsidRPr="00780408">
        <w:t>Bogos M</w:t>
      </w:r>
      <w:r w:rsidR="001A615D">
        <w:t>á</w:t>
      </w:r>
      <w:r w:rsidR="00F42BFC" w:rsidRPr="00780408">
        <w:t>ria, inspector şcolar</w:t>
      </w:r>
    </w:p>
    <w:p w:rsidR="00377ED3" w:rsidRPr="00780408" w:rsidRDefault="00377ED3" w:rsidP="00C53A97">
      <w:r w:rsidRPr="00780408">
        <w:t xml:space="preserve">             - Ducu Carmen, inspector școlar</w:t>
      </w:r>
    </w:p>
    <w:p w:rsidR="00377ED3" w:rsidRPr="00780408" w:rsidRDefault="00377ED3" w:rsidP="00C53A97">
      <w:r w:rsidRPr="00780408">
        <w:t xml:space="preserve">             - Karda B</w:t>
      </w:r>
      <w:r w:rsidR="001A615D">
        <w:t>é</w:t>
      </w:r>
      <w:r w:rsidRPr="00780408">
        <w:t>la, consilier juridic</w:t>
      </w:r>
    </w:p>
    <w:p w:rsidR="00377ED3" w:rsidRPr="00780408" w:rsidRDefault="00377ED3" w:rsidP="00C53A97">
      <w:r w:rsidRPr="00780408">
        <w:t xml:space="preserve">             - L</w:t>
      </w:r>
      <w:r w:rsidR="001A615D">
        <w:t>á</w:t>
      </w:r>
      <w:r w:rsidRPr="00780408">
        <w:t>szl</w:t>
      </w:r>
      <w:r w:rsidR="001A615D">
        <w:t>ó</w:t>
      </w:r>
      <w:r w:rsidRPr="00780408">
        <w:t xml:space="preserve"> Ildik</w:t>
      </w:r>
      <w:r w:rsidR="001A615D">
        <w:t>ó</w:t>
      </w:r>
      <w:r w:rsidRPr="00780408">
        <w:t>, secretar-responsabil pentru primirea, verificarea dosarelor și</w:t>
      </w:r>
      <w:r w:rsidR="00C53A97">
        <w:t xml:space="preserve"> </w:t>
      </w:r>
    </w:p>
    <w:p w:rsidR="00377ED3" w:rsidRDefault="00377ED3" w:rsidP="00C53A97">
      <w:r w:rsidRPr="00780408">
        <w:t xml:space="preserve">               eliberarea atestatelor</w:t>
      </w:r>
    </w:p>
    <w:p w:rsidR="00FF15A0" w:rsidRPr="00780408" w:rsidRDefault="00FF15A0" w:rsidP="00C53A97"/>
    <w:p w:rsidR="00377ED3" w:rsidRDefault="00377ED3" w:rsidP="00C53A97">
      <w:pPr>
        <w:widowControl w:val="0"/>
        <w:autoSpaceDE w:val="0"/>
        <w:autoSpaceDN w:val="0"/>
        <w:rPr>
          <w:rFonts w:eastAsia="Courier New"/>
        </w:rPr>
      </w:pPr>
      <w:r w:rsidRPr="00780408">
        <w:rPr>
          <w:b/>
          <w:i/>
        </w:rPr>
        <w:t>Art.2.</w:t>
      </w:r>
      <w:r w:rsidRPr="00780408">
        <w:t xml:space="preserve"> Comisia</w:t>
      </w:r>
      <w:r w:rsidR="00FF15A0">
        <w:t>,</w:t>
      </w:r>
      <w:r w:rsidRPr="00780408">
        <w:t xml:space="preserve"> în activitatea sa, se va conforma prevederilor </w:t>
      </w:r>
      <w:r w:rsidR="00F42BFC">
        <w:t>OMECS</w:t>
      </w:r>
      <w:r w:rsidR="00F42BFC" w:rsidRPr="00780408">
        <w:t xml:space="preserve"> nr. 5268/2015</w:t>
      </w:r>
      <w:r w:rsidR="00F42BFC">
        <w:rPr>
          <w:rFonts w:eastAsia="Courier New"/>
        </w:rPr>
        <w:t xml:space="preserve"> și </w:t>
      </w:r>
      <w:r w:rsidR="00FF15A0">
        <w:rPr>
          <w:rFonts w:eastAsia="Courier New"/>
        </w:rPr>
        <w:t xml:space="preserve">a </w:t>
      </w:r>
      <w:r w:rsidR="00FF15A0">
        <w:rPr>
          <w:rFonts w:eastAsia="Courier New"/>
        </w:rPr>
        <w:t>OMEN</w:t>
      </w:r>
      <w:r w:rsidR="00FF15A0" w:rsidRPr="004F3E95">
        <w:rPr>
          <w:rFonts w:eastAsia="Courier New"/>
        </w:rPr>
        <w:t xml:space="preserve"> nr. 3217/2018</w:t>
      </w:r>
      <w:r w:rsidR="00FF15A0">
        <w:rPr>
          <w:rFonts w:eastAsia="Courier New"/>
        </w:rPr>
        <w:t>.</w:t>
      </w:r>
    </w:p>
    <w:p w:rsidR="00FF15A0" w:rsidRPr="00780408" w:rsidRDefault="00FF15A0" w:rsidP="00C53A97">
      <w:pPr>
        <w:widowControl w:val="0"/>
        <w:autoSpaceDE w:val="0"/>
        <w:autoSpaceDN w:val="0"/>
      </w:pPr>
    </w:p>
    <w:p w:rsidR="00377ED3" w:rsidRPr="00780408" w:rsidRDefault="00377ED3" w:rsidP="00C53A97">
      <w:r w:rsidRPr="00780408">
        <w:rPr>
          <w:b/>
          <w:i/>
        </w:rPr>
        <w:t>Art.3.</w:t>
      </w:r>
      <w:r w:rsidRPr="00780408">
        <w:t xml:space="preserve"> Prezenta decizie se comunică celor prevăzuţi la art.1 precum şi Secretariatului </w:t>
      </w:r>
    </w:p>
    <w:p w:rsidR="00377ED3" w:rsidRPr="00780408" w:rsidRDefault="00377ED3" w:rsidP="00C53A97">
      <w:r w:rsidRPr="00780408">
        <w:t>Inspectoratului Şcolar.</w:t>
      </w:r>
    </w:p>
    <w:p w:rsidR="00377ED3" w:rsidRPr="00780408" w:rsidRDefault="00377ED3" w:rsidP="00377ED3">
      <w:pPr>
        <w:jc w:val="both"/>
      </w:pPr>
    </w:p>
    <w:p w:rsidR="00377ED3" w:rsidRPr="00780408" w:rsidRDefault="00377ED3" w:rsidP="00377ED3">
      <w:pPr>
        <w:rPr>
          <w:b/>
        </w:rPr>
      </w:pPr>
    </w:p>
    <w:tbl>
      <w:tblPr>
        <w:tblW w:w="0" w:type="auto"/>
        <w:jc w:val="center"/>
        <w:tblLayout w:type="fixed"/>
        <w:tblLook w:val="0000" w:firstRow="0" w:lastRow="0" w:firstColumn="0" w:lastColumn="0" w:noHBand="0" w:noVBand="0"/>
      </w:tblPr>
      <w:tblGrid>
        <w:gridCol w:w="4671"/>
      </w:tblGrid>
      <w:tr w:rsidR="00377ED3" w:rsidRPr="00BC504D" w:rsidTr="00BC504D">
        <w:trPr>
          <w:jc w:val="center"/>
        </w:trPr>
        <w:tc>
          <w:tcPr>
            <w:tcW w:w="4671" w:type="dxa"/>
          </w:tcPr>
          <w:p w:rsidR="00377ED3" w:rsidRPr="00BC504D" w:rsidRDefault="00BC504D" w:rsidP="00C76BA7">
            <w:r w:rsidRPr="00BC504D">
              <w:t>Inspector Şcolar General,</w:t>
            </w:r>
          </w:p>
          <w:p w:rsidR="00377ED3" w:rsidRPr="00BC504D" w:rsidRDefault="00BC504D" w:rsidP="00C76BA7">
            <w:r>
              <w:t xml:space="preserve">          </w:t>
            </w:r>
            <w:r w:rsidRPr="00BC504D">
              <w:t>Demeter Levente</w:t>
            </w:r>
          </w:p>
        </w:tc>
      </w:tr>
      <w:tr w:rsidR="00BC504D" w:rsidRPr="00BC504D" w:rsidTr="00BC504D">
        <w:trPr>
          <w:jc w:val="center"/>
        </w:trPr>
        <w:tc>
          <w:tcPr>
            <w:tcW w:w="4671" w:type="dxa"/>
          </w:tcPr>
          <w:p w:rsidR="00BC504D" w:rsidRPr="00BC504D" w:rsidRDefault="00BC504D" w:rsidP="00C76BA7"/>
        </w:tc>
      </w:tr>
    </w:tbl>
    <w:p w:rsidR="00377ED3" w:rsidRPr="00780408" w:rsidRDefault="00377ED3" w:rsidP="00377ED3">
      <w:r w:rsidRPr="00780408">
        <w:tab/>
        <w:t xml:space="preserve">                                                                                         Avizat,</w:t>
      </w:r>
    </w:p>
    <w:p w:rsidR="0070724B" w:rsidRDefault="00377ED3" w:rsidP="00805117">
      <w:r w:rsidRPr="00780408">
        <w:t xml:space="preserve">                                                                                                         Cons</w:t>
      </w:r>
      <w:r w:rsidR="0070724B">
        <w:t>ilier</w:t>
      </w:r>
      <w:r w:rsidRPr="00780408">
        <w:t xml:space="preserve"> Jur</w:t>
      </w:r>
      <w:r w:rsidR="0070724B">
        <w:t>idic</w:t>
      </w:r>
    </w:p>
    <w:p w:rsidR="00805117" w:rsidRPr="00780408" w:rsidRDefault="00377ED3" w:rsidP="0070724B">
      <w:pPr>
        <w:ind w:left="6480" w:firstLine="720"/>
      </w:pPr>
      <w:bookmarkStart w:id="0" w:name="_GoBack"/>
      <w:bookmarkEnd w:id="0"/>
      <w:r w:rsidRPr="00780408">
        <w:t xml:space="preserve"> Karda B</w:t>
      </w:r>
      <w:r w:rsidR="00BC504D">
        <w:t>é</w:t>
      </w:r>
      <w:r w:rsidRPr="00780408">
        <w:t>la</w:t>
      </w:r>
    </w:p>
    <w:sectPr w:rsidR="00805117" w:rsidRPr="00780408" w:rsidSect="00022F72">
      <w:headerReference w:type="default" r:id="rId8"/>
      <w:footerReference w:type="default" r:id="rId9"/>
      <w:pgSz w:w="11907" w:h="16839" w:code="9"/>
      <w:pgMar w:top="1560" w:right="851" w:bottom="1134" w:left="1134" w:header="142"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B1" w:rsidRDefault="000151B1" w:rsidP="00E160F0">
      <w:r>
        <w:separator/>
      </w:r>
    </w:p>
  </w:endnote>
  <w:endnote w:type="continuationSeparator" w:id="0">
    <w:p w:rsidR="000151B1" w:rsidRDefault="000151B1" w:rsidP="00E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66"/>
      <w:gridCol w:w="4956"/>
    </w:tblGrid>
    <w:tr w:rsidR="00B17949" w:rsidRPr="008E57A2" w:rsidTr="00242794">
      <w:tc>
        <w:tcPr>
          <w:tcW w:w="5014" w:type="dxa"/>
          <w:shd w:val="clear" w:color="auto" w:fill="auto"/>
        </w:tcPr>
        <w:p w:rsidR="00B17949" w:rsidRPr="008E57A2" w:rsidRDefault="00B17949" w:rsidP="008E57A2">
          <w:pPr>
            <w:pStyle w:val="Footer"/>
            <w:spacing w:before="60"/>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Str. General Berthelot nr. 28-30, Sector 1, 010168,  Bucureşti</w:t>
          </w:r>
        </w:p>
        <w:p w:rsidR="00B17949" w:rsidRPr="008E57A2" w:rsidRDefault="00B17949" w:rsidP="00513A6D">
          <w:pPr>
            <w:pStyle w:val="Footer"/>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 xml:space="preserve"> Tel:    +40 (0)21 405 57 06/ Fax:   +40 (0)21 310 32 05</w:t>
          </w:r>
        </w:p>
        <w:p w:rsidR="00B17949" w:rsidRDefault="000151B1" w:rsidP="00513A6D">
          <w:pPr>
            <w:pStyle w:val="Footer"/>
            <w:rPr>
              <w:rFonts w:ascii="Times New Roman" w:eastAsia="Times New Roman" w:hAnsi="Times New Roman" w:cs="Times New Roman"/>
              <w:sz w:val="16"/>
              <w:szCs w:val="16"/>
            </w:rPr>
          </w:pPr>
          <w:hyperlink r:id="rId1" w:history="1">
            <w:r w:rsidR="00B17949" w:rsidRPr="008E57A2">
              <w:rPr>
                <w:rStyle w:val="Hyperlink"/>
                <w:rFonts w:ascii="Times New Roman" w:eastAsia="Times New Roman" w:hAnsi="Times New Roman" w:cs="Times New Roman"/>
                <w:color w:val="auto"/>
                <w:sz w:val="16"/>
                <w:szCs w:val="16"/>
                <w:u w:val="none"/>
              </w:rPr>
              <w:t>www.edu.ro</w:t>
            </w:r>
          </w:hyperlink>
          <w:r w:rsidR="00B17949" w:rsidRPr="008E57A2">
            <w:rPr>
              <w:rFonts w:ascii="Times New Roman" w:eastAsia="Times New Roman" w:hAnsi="Times New Roman" w:cs="Times New Roman"/>
              <w:sz w:val="16"/>
              <w:szCs w:val="16"/>
            </w:rPr>
            <w:t xml:space="preserve"> </w:t>
          </w:r>
        </w:p>
        <w:p w:rsidR="008163FC" w:rsidRPr="008E57A2" w:rsidRDefault="008163FC" w:rsidP="00513A6D">
          <w:pPr>
            <w:pStyle w:val="Foo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 MERGEFORMAT </w:instrText>
          </w:r>
          <w:r>
            <w:rPr>
              <w:rFonts w:ascii="Times New Roman" w:eastAsia="Times New Roman" w:hAnsi="Times New Roman" w:cs="Times New Roman"/>
              <w:sz w:val="16"/>
              <w:szCs w:val="16"/>
            </w:rPr>
            <w:fldChar w:fldCharType="separate"/>
          </w:r>
          <w:r w:rsidR="0070724B">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din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NUMPAGES   \* MERGEFORMAT </w:instrText>
          </w:r>
          <w:r>
            <w:rPr>
              <w:rFonts w:ascii="Times New Roman" w:eastAsia="Times New Roman" w:hAnsi="Times New Roman" w:cs="Times New Roman"/>
              <w:sz w:val="16"/>
              <w:szCs w:val="16"/>
            </w:rPr>
            <w:fldChar w:fldCharType="separate"/>
          </w:r>
          <w:r w:rsidR="0070724B">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tc>
      <w:tc>
        <w:tcPr>
          <w:tcW w:w="4992" w:type="dxa"/>
          <w:shd w:val="clear" w:color="auto" w:fill="auto"/>
        </w:tcPr>
        <w:p w:rsidR="00B17949" w:rsidRPr="008E57A2" w:rsidRDefault="00B17949" w:rsidP="008E57A2">
          <w:pPr>
            <w:pStyle w:val="Footer"/>
            <w:spacing w:before="60"/>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P-ta Libertăţii nr. 5, 530140, Miercurea-Ciuc, jud. Harghita</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Tel:  +40 (0)266 312 514/Fax: +40 (0)266 312 148</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www.isjhr.eduhr.ro  / www.tanfelugyeloseghr.ro</w:t>
          </w:r>
        </w:p>
        <w:p w:rsidR="00B17949" w:rsidRPr="008E57A2" w:rsidRDefault="00B17949" w:rsidP="00513A6D">
          <w:pPr>
            <w:pStyle w:val="Footer"/>
            <w:jc w:val="right"/>
            <w:rPr>
              <w:rFonts w:ascii="Times New Roman" w:eastAsia="Times New Roman" w:hAnsi="Times New Roman" w:cs="Times New Roman"/>
              <w:sz w:val="16"/>
              <w:szCs w:val="16"/>
            </w:rPr>
          </w:pPr>
          <w:r w:rsidRPr="008E57A2">
            <w:rPr>
              <w:rFonts w:ascii="Times New Roman" w:eastAsia="Times New Roman" w:hAnsi="Times New Roman" w:cs="Times New Roman"/>
              <w:sz w:val="16"/>
              <w:szCs w:val="16"/>
            </w:rPr>
            <w:t>e-mail: isjhr@isjhr.eduhr.ro</w:t>
          </w:r>
        </w:p>
      </w:tc>
    </w:tr>
  </w:tbl>
  <w:p w:rsidR="00B17949" w:rsidRPr="00A739A5" w:rsidRDefault="005C4A90" w:rsidP="007F6FA8">
    <w:pPr>
      <w:pStyle w:val="Footer"/>
      <w:jc w:val="both"/>
      <w:rPr>
        <w:rFonts w:ascii="Palatino Linotype" w:hAnsi="Palatino Linotype"/>
        <w:color w:val="0F243E"/>
        <w:sz w:val="4"/>
        <w:szCs w:val="4"/>
      </w:rPr>
    </w:pPr>
    <w:r>
      <w:rPr>
        <w:rFonts w:ascii="Palatino Linotype" w:hAnsi="Palatino Linotype"/>
        <w:noProof/>
        <w:color w:val="0F243E"/>
        <w:sz w:val="4"/>
        <w:szCs w:val="4"/>
        <w:lang w:eastAsia="ro-RO"/>
      </w:rPr>
      <mc:AlternateContent>
        <mc:Choice Requires="wps">
          <w:drawing>
            <wp:anchor distT="0" distB="0" distL="114300" distR="114300" simplePos="0" relativeHeight="251656704" behindDoc="0" locked="0" layoutInCell="1" allowOverlap="1">
              <wp:simplePos x="0" y="0"/>
              <wp:positionH relativeFrom="column">
                <wp:posOffset>-826770</wp:posOffset>
              </wp:positionH>
              <wp:positionV relativeFrom="paragraph">
                <wp:posOffset>-496570</wp:posOffset>
              </wp:positionV>
              <wp:extent cx="7612380" cy="0"/>
              <wp:effectExtent l="11430" t="8255" r="5715" b="107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23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86BF8B" id="_x0000_t32" coordsize="21600,21600" o:spt="32" o:oned="t" path="m,l21600,21600e" filled="f">
              <v:path arrowok="t" fillok="f" o:connecttype="none"/>
              <o:lock v:ext="edit" shapetype="t"/>
            </v:shapetype>
            <v:shape id="AutoShape 23" o:spid="_x0000_s1026" type="#_x0000_t32" style="position:absolute;margin-left:-65.1pt;margin-top:-39.1pt;width:599.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uHg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"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B1" w:rsidRDefault="000151B1" w:rsidP="00E160F0">
      <w:r>
        <w:separator/>
      </w:r>
    </w:p>
  </w:footnote>
  <w:footnote w:type="continuationSeparator" w:id="0">
    <w:p w:rsidR="000151B1" w:rsidRDefault="000151B1" w:rsidP="00E1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49" w:rsidRPr="00E04ACF" w:rsidRDefault="00B83DF2" w:rsidP="001B7BB0">
    <w:pPr>
      <w:pStyle w:val="Header"/>
      <w:tabs>
        <w:tab w:val="clear" w:pos="9360"/>
        <w:tab w:val="right" w:pos="9781"/>
      </w:tabs>
      <w:rPr>
        <w:rFonts w:ascii="Times New Roman" w:hAnsi="Times New Roman" w:cs="Times New Roman"/>
        <w:b/>
        <w:sz w:val="12"/>
        <w:szCs w:val="12"/>
        <w:lang w:val="pt-BR"/>
      </w:rPr>
    </w:pPr>
    <w:r>
      <w:rPr>
        <w:noProof/>
        <w:lang w:eastAsia="ro-RO"/>
      </w:rPr>
      <mc:AlternateContent>
        <mc:Choice Requires="wps">
          <w:drawing>
            <wp:anchor distT="0" distB="0" distL="114300" distR="114300" simplePos="0" relativeHeight="251661824" behindDoc="0" locked="0" layoutInCell="1" allowOverlap="1">
              <wp:simplePos x="0" y="0"/>
              <wp:positionH relativeFrom="column">
                <wp:posOffset>4872990</wp:posOffset>
              </wp:positionH>
              <wp:positionV relativeFrom="paragraph">
                <wp:posOffset>71120</wp:posOffset>
              </wp:positionV>
              <wp:extent cx="1587500" cy="648547"/>
              <wp:effectExtent l="0" t="0" r="0" b="0"/>
              <wp:wrapNone/>
              <wp:docPr id="4" name="Text Box 4"/>
              <wp:cNvGraphicFramePr/>
              <a:graphic xmlns:a="http://schemas.openxmlformats.org/drawingml/2006/main">
                <a:graphicData uri="http://schemas.microsoft.com/office/word/2010/wordprocessingShape">
                  <wps:wsp>
                    <wps:cNvSpPr txBox="1"/>
                    <wps:spPr>
                      <a:xfrm>
                        <a:off x="0" y="0"/>
                        <a:ext cx="1587500" cy="64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B83DF2">
                          <w:r w:rsidRPr="00B83DF2">
                            <w:rPr>
                              <w:noProof/>
                              <w:lang w:eastAsia="ro-RO"/>
                            </w:rPr>
                            <w:drawing>
                              <wp:inline distT="0" distB="0" distL="0" distR="0">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3.7pt;margin-top:5.6pt;width:125pt;height:51.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" filled="f" stroked="f" strokeweight=".5pt">
              <v:textbox>
                <w:txbxContent>
                  <w:p w:rsidR="00B83DF2" w:rsidRDefault="00B83DF2">
                    <w:r w:rsidRPr="00B83DF2">
                      <w:rPr>
                        <w:noProof/>
                        <w:lang w:eastAsia="ro-RO"/>
                      </w:rPr>
                      <w:drawing>
                        <wp:inline distT="0" distB="0" distL="0" distR="0">
                          <wp:extent cx="1326284" cy="556541"/>
                          <wp:effectExtent l="0" t="0" r="7620" b="0"/>
                          <wp:docPr id="10" name="Picture 10"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264" cy="556952"/>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sz w:val="12"/>
        <w:szCs w:val="12"/>
        <w:lang w:eastAsia="ro-RO"/>
      </w:rPr>
      <mc:AlternateContent>
        <mc:Choice Requires="wps">
          <w:drawing>
            <wp:anchor distT="0" distB="0" distL="114300" distR="114300" simplePos="0" relativeHeight="251662848" behindDoc="0" locked="0" layoutInCell="1" allowOverlap="1">
              <wp:simplePos x="0" y="0"/>
              <wp:positionH relativeFrom="column">
                <wp:posOffset>-110278</wp:posOffset>
              </wp:positionH>
              <wp:positionV relativeFrom="paragraph">
                <wp:posOffset>67310</wp:posOffset>
              </wp:positionV>
              <wp:extent cx="2887134" cy="728133"/>
              <wp:effectExtent l="0" t="0" r="0" b="0"/>
              <wp:wrapNone/>
              <wp:docPr id="6" name="Text Box 6"/>
              <wp:cNvGraphicFramePr/>
              <a:graphic xmlns:a="http://schemas.openxmlformats.org/drawingml/2006/main">
                <a:graphicData uri="http://schemas.microsoft.com/office/word/2010/wordprocessingShape">
                  <wps:wsp>
                    <wps:cNvSpPr txBox="1"/>
                    <wps:spPr>
                      <a:xfrm>
                        <a:off x="0" y="0"/>
                        <a:ext cx="2887134" cy="728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DF2" w:rsidRDefault="00B83DF2">
                          <w:r>
                            <w:rPr>
                              <w:noProof/>
                              <w:lang w:eastAsia="ro-RO"/>
                            </w:rPr>
                            <w:drawing>
                              <wp:inline distT="0" distB="0" distL="0" distR="0" wp14:anchorId="6BB4DA4D" wp14:editId="3C462AF9">
                                <wp:extent cx="2697480" cy="568325"/>
                                <wp:effectExtent l="0" t="0" r="7620" b="3175"/>
                                <wp:docPr id="11" name="Picture 11" descr="SiglaMEN-GovFinal"/>
                                <wp:cNvGraphicFramePr/>
                                <a:graphic xmlns:a="http://schemas.openxmlformats.org/drawingml/2006/main">
                                  <a:graphicData uri="http://schemas.openxmlformats.org/drawingml/2006/picture">
                                    <pic:pic xmlns:pic="http://schemas.openxmlformats.org/drawingml/2006/picture">
                                      <pic:nvPicPr>
                                        <pic:cNvPr id="9" name="Picture 9" descr="SiglaMEN-GovFina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7480" cy="568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8.7pt;margin-top:5.3pt;width:227.35pt;height:57.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" filled="f" stroked="f" strokeweight=".5pt">
              <v:textbox>
                <w:txbxContent>
                  <w:p w:rsidR="00B83DF2" w:rsidRDefault="00B83DF2">
                    <w:r>
                      <w:rPr>
                        <w:noProof/>
                        <w:lang w:eastAsia="ro-RO"/>
                      </w:rPr>
                      <w:drawing>
                        <wp:inline distT="0" distB="0" distL="0" distR="0" wp14:anchorId="6BB4DA4D" wp14:editId="3C462AF9">
                          <wp:extent cx="2697480" cy="568325"/>
                          <wp:effectExtent l="0" t="0" r="7620" b="3175"/>
                          <wp:docPr id="11" name="Picture 11" descr="SiglaMEN-GovFinal"/>
                          <wp:cNvGraphicFramePr/>
                          <a:graphic xmlns:a="http://schemas.openxmlformats.org/drawingml/2006/main">
                            <a:graphicData uri="http://schemas.openxmlformats.org/drawingml/2006/picture">
                              <pic:pic xmlns:pic="http://schemas.openxmlformats.org/drawingml/2006/picture">
                                <pic:nvPicPr>
                                  <pic:cNvPr id="9" name="Picture 9" descr="SiglaMEN-GovFina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7480" cy="568325"/>
                                  </a:xfrm>
                                  <a:prstGeom prst="rect">
                                    <a:avLst/>
                                  </a:prstGeom>
                                  <a:noFill/>
                                  <a:ln>
                                    <a:noFill/>
                                  </a:ln>
                                </pic:spPr>
                              </pic:pic>
                            </a:graphicData>
                          </a:graphic>
                        </wp:inline>
                      </w:drawing>
                    </w:r>
                  </w:p>
                </w:txbxContent>
              </v:textbox>
            </v:shape>
          </w:pict>
        </mc:Fallback>
      </mc:AlternateContent>
    </w:r>
  </w:p>
  <w:p w:rsidR="00B17949" w:rsidRPr="008E57A2" w:rsidRDefault="00F42F7B" w:rsidP="007E40F1">
    <w:pPr>
      <w:pStyle w:val="Header"/>
      <w:tabs>
        <w:tab w:val="clear" w:pos="4680"/>
        <w:tab w:val="clear" w:pos="9360"/>
        <w:tab w:val="right" w:pos="9781"/>
      </w:tabs>
      <w:spacing w:before="120"/>
      <w:rPr>
        <w:rFonts w:ascii="Times New Roman" w:hAnsi="Times New Roman" w:cs="Times New Roman"/>
        <w:b/>
        <w:lang w:val="pt-BR"/>
      </w:rPr>
    </w:pPr>
    <w:r>
      <w:rPr>
        <w:noProof/>
        <w:lang w:eastAsia="ro-RO"/>
      </w:rPr>
      <mc:AlternateContent>
        <mc:Choice Requires="wps">
          <w:drawing>
            <wp:anchor distT="0" distB="0" distL="114300" distR="114300" simplePos="0" relativeHeight="251659776" behindDoc="0" locked="0" layoutInCell="1" allowOverlap="1">
              <wp:simplePos x="0" y="0"/>
              <wp:positionH relativeFrom="column">
                <wp:posOffset>-715094</wp:posOffset>
              </wp:positionH>
              <wp:positionV relativeFrom="paragraph">
                <wp:posOffset>764884</wp:posOffset>
              </wp:positionV>
              <wp:extent cx="7575029" cy="6922"/>
              <wp:effectExtent l="0" t="0" r="26035" b="31750"/>
              <wp:wrapNone/>
              <wp:docPr id="7" name="Straight Connector 7"/>
              <wp:cNvGraphicFramePr/>
              <a:graphic xmlns:a="http://schemas.openxmlformats.org/drawingml/2006/main">
                <a:graphicData uri="http://schemas.microsoft.com/office/word/2010/wordprocessingShape">
                  <wps:wsp>
                    <wps:cNvCnPr/>
                    <wps:spPr>
                      <a:xfrm flipV="1">
                        <a:off x="0" y="0"/>
                        <a:ext cx="7575029" cy="692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593A67" id="Straight Connector 7"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56.3pt,60.25pt" to="540.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" strokecolor="black [3213]" strokeweight=".25pt">
              <v:stroke joinstyle="miter"/>
            </v:line>
          </w:pict>
        </mc:Fallback>
      </mc:AlternateContent>
    </w:r>
    <w:r w:rsidR="00E04ACF">
      <w:rPr>
        <w:rFonts w:ascii="Times New Roman" w:hAnsi="Times New Roman" w:cs="Times New Roman"/>
        <w:b/>
        <w:lang w:val="pt-BR"/>
      </w:rPr>
      <w:tab/>
    </w:r>
  </w:p>
  <w:p w:rsidR="00B17949" w:rsidRPr="007E40F1" w:rsidRDefault="00B17949" w:rsidP="00182D61">
    <w:pPr>
      <w:pStyle w:val="Header"/>
      <w:rPr>
        <w:rFonts w:ascii="Times New Roman" w:hAnsi="Times New Roman" w:cs="Times New Roman"/>
        <w:b/>
        <w:sz w:val="4"/>
        <w:szCs w:val="4"/>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018"/>
    <w:multiLevelType w:val="hybridMultilevel"/>
    <w:tmpl w:val="47806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85134"/>
    <w:multiLevelType w:val="hybridMultilevel"/>
    <w:tmpl w:val="DB3C25D0"/>
    <w:lvl w:ilvl="0" w:tplc="08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BB0272A"/>
    <w:multiLevelType w:val="hybridMultilevel"/>
    <w:tmpl w:val="F7FAB7B8"/>
    <w:lvl w:ilvl="0" w:tplc="72D01F1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37492"/>
    <w:multiLevelType w:val="hybridMultilevel"/>
    <w:tmpl w:val="A2425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27D0E"/>
    <w:multiLevelType w:val="hybridMultilevel"/>
    <w:tmpl w:val="A2D45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944B8"/>
    <w:multiLevelType w:val="hybridMultilevel"/>
    <w:tmpl w:val="34889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0D3E"/>
    <w:rsid w:val="00002654"/>
    <w:rsid w:val="000039C1"/>
    <w:rsid w:val="00013038"/>
    <w:rsid w:val="000151B1"/>
    <w:rsid w:val="000164B8"/>
    <w:rsid w:val="000165E7"/>
    <w:rsid w:val="000166B7"/>
    <w:rsid w:val="00022F72"/>
    <w:rsid w:val="0003112E"/>
    <w:rsid w:val="00031DEF"/>
    <w:rsid w:val="00043230"/>
    <w:rsid w:val="00043A5E"/>
    <w:rsid w:val="000452B5"/>
    <w:rsid w:val="00050B94"/>
    <w:rsid w:val="00051651"/>
    <w:rsid w:val="00054936"/>
    <w:rsid w:val="00055256"/>
    <w:rsid w:val="00060FFF"/>
    <w:rsid w:val="000638EF"/>
    <w:rsid w:val="00067A4B"/>
    <w:rsid w:val="0007648A"/>
    <w:rsid w:val="00081425"/>
    <w:rsid w:val="000834A9"/>
    <w:rsid w:val="00085054"/>
    <w:rsid w:val="000857DF"/>
    <w:rsid w:val="00092E17"/>
    <w:rsid w:val="000A203A"/>
    <w:rsid w:val="000B032C"/>
    <w:rsid w:val="000B26D1"/>
    <w:rsid w:val="000B2C38"/>
    <w:rsid w:val="000B40AA"/>
    <w:rsid w:val="000B6D7E"/>
    <w:rsid w:val="000B7F5F"/>
    <w:rsid w:val="000D1B0C"/>
    <w:rsid w:val="000D4362"/>
    <w:rsid w:val="000D489E"/>
    <w:rsid w:val="000D692A"/>
    <w:rsid w:val="000E25C8"/>
    <w:rsid w:val="000E5807"/>
    <w:rsid w:val="000E7289"/>
    <w:rsid w:val="000F5045"/>
    <w:rsid w:val="001013D5"/>
    <w:rsid w:val="001061D1"/>
    <w:rsid w:val="00113517"/>
    <w:rsid w:val="0012296F"/>
    <w:rsid w:val="00123B14"/>
    <w:rsid w:val="00126B03"/>
    <w:rsid w:val="00131F9A"/>
    <w:rsid w:val="00132200"/>
    <w:rsid w:val="001347C1"/>
    <w:rsid w:val="001359FC"/>
    <w:rsid w:val="001367C9"/>
    <w:rsid w:val="00150520"/>
    <w:rsid w:val="001551B9"/>
    <w:rsid w:val="00155AEC"/>
    <w:rsid w:val="00156858"/>
    <w:rsid w:val="00161776"/>
    <w:rsid w:val="001641E3"/>
    <w:rsid w:val="001705ED"/>
    <w:rsid w:val="0017069C"/>
    <w:rsid w:val="00171423"/>
    <w:rsid w:val="0017329B"/>
    <w:rsid w:val="00175008"/>
    <w:rsid w:val="00182D61"/>
    <w:rsid w:val="001837A8"/>
    <w:rsid w:val="00184B4F"/>
    <w:rsid w:val="00184FCD"/>
    <w:rsid w:val="0019102B"/>
    <w:rsid w:val="001944E5"/>
    <w:rsid w:val="001965C3"/>
    <w:rsid w:val="001A0407"/>
    <w:rsid w:val="001A3257"/>
    <w:rsid w:val="001A615D"/>
    <w:rsid w:val="001B1696"/>
    <w:rsid w:val="001B274C"/>
    <w:rsid w:val="001B41AE"/>
    <w:rsid w:val="001B7BB0"/>
    <w:rsid w:val="001C3D87"/>
    <w:rsid w:val="001C723D"/>
    <w:rsid w:val="001D0CF4"/>
    <w:rsid w:val="001D5D33"/>
    <w:rsid w:val="001D708F"/>
    <w:rsid w:val="001E037E"/>
    <w:rsid w:val="001E4314"/>
    <w:rsid w:val="001E4D6D"/>
    <w:rsid w:val="001E74DC"/>
    <w:rsid w:val="001F03E6"/>
    <w:rsid w:val="001F3B25"/>
    <w:rsid w:val="0020728D"/>
    <w:rsid w:val="002077E3"/>
    <w:rsid w:val="00212D14"/>
    <w:rsid w:val="00213B82"/>
    <w:rsid w:val="002162B2"/>
    <w:rsid w:val="00221114"/>
    <w:rsid w:val="00221606"/>
    <w:rsid w:val="00221CE5"/>
    <w:rsid w:val="00222793"/>
    <w:rsid w:val="00222E46"/>
    <w:rsid w:val="0022714A"/>
    <w:rsid w:val="00231492"/>
    <w:rsid w:val="00234E22"/>
    <w:rsid w:val="00236141"/>
    <w:rsid w:val="00237369"/>
    <w:rsid w:val="00242794"/>
    <w:rsid w:val="00246232"/>
    <w:rsid w:val="00246503"/>
    <w:rsid w:val="00247B81"/>
    <w:rsid w:val="0025396A"/>
    <w:rsid w:val="002724AF"/>
    <w:rsid w:val="00272BD8"/>
    <w:rsid w:val="00274BDC"/>
    <w:rsid w:val="002779F0"/>
    <w:rsid w:val="00284C2B"/>
    <w:rsid w:val="0028535F"/>
    <w:rsid w:val="00285A4C"/>
    <w:rsid w:val="00287183"/>
    <w:rsid w:val="00296AF6"/>
    <w:rsid w:val="002A0281"/>
    <w:rsid w:val="002A5A8E"/>
    <w:rsid w:val="002A6CCB"/>
    <w:rsid w:val="002B1D08"/>
    <w:rsid w:val="002B21EC"/>
    <w:rsid w:val="002B48DB"/>
    <w:rsid w:val="002C03E0"/>
    <w:rsid w:val="002C55B7"/>
    <w:rsid w:val="002E155B"/>
    <w:rsid w:val="002E658D"/>
    <w:rsid w:val="002F0BEE"/>
    <w:rsid w:val="002F3E12"/>
    <w:rsid w:val="002F3E1B"/>
    <w:rsid w:val="002F53EA"/>
    <w:rsid w:val="002F66F8"/>
    <w:rsid w:val="002F7027"/>
    <w:rsid w:val="00300B14"/>
    <w:rsid w:val="00302AC2"/>
    <w:rsid w:val="0030412B"/>
    <w:rsid w:val="00310F76"/>
    <w:rsid w:val="00312015"/>
    <w:rsid w:val="00320ACA"/>
    <w:rsid w:val="0032447D"/>
    <w:rsid w:val="00335054"/>
    <w:rsid w:val="003352D1"/>
    <w:rsid w:val="0033734E"/>
    <w:rsid w:val="00351EC4"/>
    <w:rsid w:val="0035217E"/>
    <w:rsid w:val="003523D7"/>
    <w:rsid w:val="00357165"/>
    <w:rsid w:val="00357CFC"/>
    <w:rsid w:val="00360D46"/>
    <w:rsid w:val="0037053F"/>
    <w:rsid w:val="00372764"/>
    <w:rsid w:val="00375C76"/>
    <w:rsid w:val="00377ED3"/>
    <w:rsid w:val="00380AFF"/>
    <w:rsid w:val="003B136C"/>
    <w:rsid w:val="003B157E"/>
    <w:rsid w:val="003B7E8C"/>
    <w:rsid w:val="003C07BD"/>
    <w:rsid w:val="003C4016"/>
    <w:rsid w:val="003C4599"/>
    <w:rsid w:val="003C50DF"/>
    <w:rsid w:val="003C6B96"/>
    <w:rsid w:val="003D6D6A"/>
    <w:rsid w:val="003E11B0"/>
    <w:rsid w:val="003E15AA"/>
    <w:rsid w:val="003E167E"/>
    <w:rsid w:val="003E1AFE"/>
    <w:rsid w:val="003E421A"/>
    <w:rsid w:val="003E59AF"/>
    <w:rsid w:val="003E63D7"/>
    <w:rsid w:val="003E7957"/>
    <w:rsid w:val="003F1807"/>
    <w:rsid w:val="003F3A87"/>
    <w:rsid w:val="004029B6"/>
    <w:rsid w:val="00405258"/>
    <w:rsid w:val="004055F4"/>
    <w:rsid w:val="00412CE1"/>
    <w:rsid w:val="00413061"/>
    <w:rsid w:val="00416772"/>
    <w:rsid w:val="0042403F"/>
    <w:rsid w:val="004241D4"/>
    <w:rsid w:val="00424B89"/>
    <w:rsid w:val="00424FFC"/>
    <w:rsid w:val="00430B8A"/>
    <w:rsid w:val="0043310B"/>
    <w:rsid w:val="0044242F"/>
    <w:rsid w:val="004516C4"/>
    <w:rsid w:val="00455540"/>
    <w:rsid w:val="00472DD2"/>
    <w:rsid w:val="00473C55"/>
    <w:rsid w:val="00475CF7"/>
    <w:rsid w:val="00476C08"/>
    <w:rsid w:val="00481A82"/>
    <w:rsid w:val="00483826"/>
    <w:rsid w:val="00485D13"/>
    <w:rsid w:val="0048743A"/>
    <w:rsid w:val="0048748C"/>
    <w:rsid w:val="004A2C53"/>
    <w:rsid w:val="004A4DE8"/>
    <w:rsid w:val="004A6A7E"/>
    <w:rsid w:val="004A6DB9"/>
    <w:rsid w:val="004A7622"/>
    <w:rsid w:val="004B0687"/>
    <w:rsid w:val="004B14DF"/>
    <w:rsid w:val="004D2EAE"/>
    <w:rsid w:val="004D6B45"/>
    <w:rsid w:val="004D7015"/>
    <w:rsid w:val="004E01E1"/>
    <w:rsid w:val="004E4294"/>
    <w:rsid w:val="004E5733"/>
    <w:rsid w:val="004E7D77"/>
    <w:rsid w:val="004F38C2"/>
    <w:rsid w:val="004F3E95"/>
    <w:rsid w:val="004F4383"/>
    <w:rsid w:val="004F527A"/>
    <w:rsid w:val="005005B9"/>
    <w:rsid w:val="005067DB"/>
    <w:rsid w:val="00513A05"/>
    <w:rsid w:val="00513A6D"/>
    <w:rsid w:val="00513EE8"/>
    <w:rsid w:val="0051551A"/>
    <w:rsid w:val="00517D99"/>
    <w:rsid w:val="00520825"/>
    <w:rsid w:val="00535973"/>
    <w:rsid w:val="0053713F"/>
    <w:rsid w:val="005427EA"/>
    <w:rsid w:val="00545810"/>
    <w:rsid w:val="00547EEE"/>
    <w:rsid w:val="00553633"/>
    <w:rsid w:val="005537C4"/>
    <w:rsid w:val="00557B97"/>
    <w:rsid w:val="00561690"/>
    <w:rsid w:val="0056239A"/>
    <w:rsid w:val="005668DB"/>
    <w:rsid w:val="0057481B"/>
    <w:rsid w:val="005779EF"/>
    <w:rsid w:val="005847F9"/>
    <w:rsid w:val="005877A0"/>
    <w:rsid w:val="00591F37"/>
    <w:rsid w:val="005973C1"/>
    <w:rsid w:val="005A3EB5"/>
    <w:rsid w:val="005A4C8A"/>
    <w:rsid w:val="005A5D27"/>
    <w:rsid w:val="005A5F4E"/>
    <w:rsid w:val="005A7207"/>
    <w:rsid w:val="005C208C"/>
    <w:rsid w:val="005C472E"/>
    <w:rsid w:val="005C4A90"/>
    <w:rsid w:val="005C4F8A"/>
    <w:rsid w:val="005C65BE"/>
    <w:rsid w:val="005C72D3"/>
    <w:rsid w:val="005C738F"/>
    <w:rsid w:val="005D36FC"/>
    <w:rsid w:val="005D70FF"/>
    <w:rsid w:val="005D76E1"/>
    <w:rsid w:val="005E34C5"/>
    <w:rsid w:val="005E516D"/>
    <w:rsid w:val="005E59B7"/>
    <w:rsid w:val="005F29D6"/>
    <w:rsid w:val="005F64BF"/>
    <w:rsid w:val="006003FD"/>
    <w:rsid w:val="00602248"/>
    <w:rsid w:val="0060303B"/>
    <w:rsid w:val="00605460"/>
    <w:rsid w:val="00606A63"/>
    <w:rsid w:val="0061336D"/>
    <w:rsid w:val="006150CA"/>
    <w:rsid w:val="00617B0D"/>
    <w:rsid w:val="00620460"/>
    <w:rsid w:val="0062534D"/>
    <w:rsid w:val="0062667E"/>
    <w:rsid w:val="0062729E"/>
    <w:rsid w:val="00627981"/>
    <w:rsid w:val="00653A4D"/>
    <w:rsid w:val="00665955"/>
    <w:rsid w:val="006673DC"/>
    <w:rsid w:val="00667758"/>
    <w:rsid w:val="00671C26"/>
    <w:rsid w:val="0067773D"/>
    <w:rsid w:val="00677B3F"/>
    <w:rsid w:val="00680CA6"/>
    <w:rsid w:val="006843EE"/>
    <w:rsid w:val="00687E4A"/>
    <w:rsid w:val="00694A6B"/>
    <w:rsid w:val="00695EE9"/>
    <w:rsid w:val="006A0BFE"/>
    <w:rsid w:val="006A2785"/>
    <w:rsid w:val="006A4C9B"/>
    <w:rsid w:val="006B37A3"/>
    <w:rsid w:val="006B46D5"/>
    <w:rsid w:val="006B579A"/>
    <w:rsid w:val="006D178A"/>
    <w:rsid w:val="006D3A5A"/>
    <w:rsid w:val="006E02C5"/>
    <w:rsid w:val="006E2D3B"/>
    <w:rsid w:val="006E56EE"/>
    <w:rsid w:val="006F1FDA"/>
    <w:rsid w:val="006F3C44"/>
    <w:rsid w:val="006F6DC3"/>
    <w:rsid w:val="006F7613"/>
    <w:rsid w:val="00700B06"/>
    <w:rsid w:val="007023CE"/>
    <w:rsid w:val="0070724B"/>
    <w:rsid w:val="0071036E"/>
    <w:rsid w:val="00711F88"/>
    <w:rsid w:val="00714F98"/>
    <w:rsid w:val="00717EFC"/>
    <w:rsid w:val="00720018"/>
    <w:rsid w:val="0072608A"/>
    <w:rsid w:val="007306A4"/>
    <w:rsid w:val="00733EF5"/>
    <w:rsid w:val="00737844"/>
    <w:rsid w:val="007400D6"/>
    <w:rsid w:val="007433A2"/>
    <w:rsid w:val="00746D40"/>
    <w:rsid w:val="00750656"/>
    <w:rsid w:val="007535F6"/>
    <w:rsid w:val="00754587"/>
    <w:rsid w:val="00757168"/>
    <w:rsid w:val="0076108D"/>
    <w:rsid w:val="00762D3B"/>
    <w:rsid w:val="00764CB5"/>
    <w:rsid w:val="00766115"/>
    <w:rsid w:val="007708AC"/>
    <w:rsid w:val="00770915"/>
    <w:rsid w:val="00771218"/>
    <w:rsid w:val="00775C68"/>
    <w:rsid w:val="0077701A"/>
    <w:rsid w:val="00780408"/>
    <w:rsid w:val="007831F2"/>
    <w:rsid w:val="00793A37"/>
    <w:rsid w:val="00793A44"/>
    <w:rsid w:val="00795F1E"/>
    <w:rsid w:val="00796F5C"/>
    <w:rsid w:val="007A4A25"/>
    <w:rsid w:val="007A4B68"/>
    <w:rsid w:val="007B1DEA"/>
    <w:rsid w:val="007B3316"/>
    <w:rsid w:val="007B3A16"/>
    <w:rsid w:val="007B4CAB"/>
    <w:rsid w:val="007C035A"/>
    <w:rsid w:val="007C0FC9"/>
    <w:rsid w:val="007D19A5"/>
    <w:rsid w:val="007D4DD4"/>
    <w:rsid w:val="007D6CC1"/>
    <w:rsid w:val="007E40F1"/>
    <w:rsid w:val="007E486F"/>
    <w:rsid w:val="007E70DE"/>
    <w:rsid w:val="007F171C"/>
    <w:rsid w:val="007F6FA8"/>
    <w:rsid w:val="008012A7"/>
    <w:rsid w:val="008029A4"/>
    <w:rsid w:val="00803ED4"/>
    <w:rsid w:val="00805117"/>
    <w:rsid w:val="0081241E"/>
    <w:rsid w:val="0081484B"/>
    <w:rsid w:val="00814BD4"/>
    <w:rsid w:val="008163FC"/>
    <w:rsid w:val="00820726"/>
    <w:rsid w:val="00825B41"/>
    <w:rsid w:val="008379EE"/>
    <w:rsid w:val="00841094"/>
    <w:rsid w:val="0084779C"/>
    <w:rsid w:val="00851695"/>
    <w:rsid w:val="00851BEE"/>
    <w:rsid w:val="00852F1B"/>
    <w:rsid w:val="00853329"/>
    <w:rsid w:val="00862A04"/>
    <w:rsid w:val="00863C6F"/>
    <w:rsid w:val="008668DD"/>
    <w:rsid w:val="008802A4"/>
    <w:rsid w:val="00884119"/>
    <w:rsid w:val="008847C8"/>
    <w:rsid w:val="008849C8"/>
    <w:rsid w:val="00884D66"/>
    <w:rsid w:val="00890DAC"/>
    <w:rsid w:val="00894C3B"/>
    <w:rsid w:val="0089666E"/>
    <w:rsid w:val="008A6656"/>
    <w:rsid w:val="008B411B"/>
    <w:rsid w:val="008B45BE"/>
    <w:rsid w:val="008C16AA"/>
    <w:rsid w:val="008C1FB5"/>
    <w:rsid w:val="008C7547"/>
    <w:rsid w:val="008D1D92"/>
    <w:rsid w:val="008D2D00"/>
    <w:rsid w:val="008E06E4"/>
    <w:rsid w:val="008E57A2"/>
    <w:rsid w:val="008F1A55"/>
    <w:rsid w:val="008F1CDE"/>
    <w:rsid w:val="008F1E89"/>
    <w:rsid w:val="008F290E"/>
    <w:rsid w:val="008F4F6F"/>
    <w:rsid w:val="008F70E2"/>
    <w:rsid w:val="00901673"/>
    <w:rsid w:val="009114BB"/>
    <w:rsid w:val="0092313C"/>
    <w:rsid w:val="00927C32"/>
    <w:rsid w:val="0093270D"/>
    <w:rsid w:val="00935B8C"/>
    <w:rsid w:val="009376AE"/>
    <w:rsid w:val="009412B1"/>
    <w:rsid w:val="009450C5"/>
    <w:rsid w:val="00947067"/>
    <w:rsid w:val="00947AA2"/>
    <w:rsid w:val="00953939"/>
    <w:rsid w:val="00954EF8"/>
    <w:rsid w:val="0096091B"/>
    <w:rsid w:val="0096297B"/>
    <w:rsid w:val="0096459D"/>
    <w:rsid w:val="009706C1"/>
    <w:rsid w:val="00973BA1"/>
    <w:rsid w:val="0097438D"/>
    <w:rsid w:val="0098586A"/>
    <w:rsid w:val="009871D6"/>
    <w:rsid w:val="00992204"/>
    <w:rsid w:val="009A1682"/>
    <w:rsid w:val="009A594D"/>
    <w:rsid w:val="009A73C8"/>
    <w:rsid w:val="009B2D44"/>
    <w:rsid w:val="009B722D"/>
    <w:rsid w:val="009C1D05"/>
    <w:rsid w:val="009C4505"/>
    <w:rsid w:val="009C508A"/>
    <w:rsid w:val="009C7E2C"/>
    <w:rsid w:val="009D29F0"/>
    <w:rsid w:val="009D76A0"/>
    <w:rsid w:val="009E00F6"/>
    <w:rsid w:val="009E7651"/>
    <w:rsid w:val="009F2B99"/>
    <w:rsid w:val="009F49C7"/>
    <w:rsid w:val="00A039F0"/>
    <w:rsid w:val="00A10B60"/>
    <w:rsid w:val="00A23664"/>
    <w:rsid w:val="00A2657B"/>
    <w:rsid w:val="00A267A5"/>
    <w:rsid w:val="00A26EAE"/>
    <w:rsid w:val="00A30D2C"/>
    <w:rsid w:val="00A324B3"/>
    <w:rsid w:val="00A33994"/>
    <w:rsid w:val="00A360CC"/>
    <w:rsid w:val="00A410A1"/>
    <w:rsid w:val="00A445BC"/>
    <w:rsid w:val="00A46F95"/>
    <w:rsid w:val="00A4714D"/>
    <w:rsid w:val="00A502C6"/>
    <w:rsid w:val="00A54F2A"/>
    <w:rsid w:val="00A612C0"/>
    <w:rsid w:val="00A67B00"/>
    <w:rsid w:val="00A739A5"/>
    <w:rsid w:val="00A842B5"/>
    <w:rsid w:val="00A84B37"/>
    <w:rsid w:val="00A91744"/>
    <w:rsid w:val="00A93F54"/>
    <w:rsid w:val="00A9696D"/>
    <w:rsid w:val="00AA262E"/>
    <w:rsid w:val="00AA50B0"/>
    <w:rsid w:val="00AA7338"/>
    <w:rsid w:val="00AB1880"/>
    <w:rsid w:val="00AB2283"/>
    <w:rsid w:val="00AB7636"/>
    <w:rsid w:val="00AB7B52"/>
    <w:rsid w:val="00AD2CD7"/>
    <w:rsid w:val="00AD5DC6"/>
    <w:rsid w:val="00AE14A9"/>
    <w:rsid w:val="00AE2CE2"/>
    <w:rsid w:val="00AE38ED"/>
    <w:rsid w:val="00AF0638"/>
    <w:rsid w:val="00AF19A2"/>
    <w:rsid w:val="00AF6963"/>
    <w:rsid w:val="00B0151A"/>
    <w:rsid w:val="00B06B41"/>
    <w:rsid w:val="00B075BC"/>
    <w:rsid w:val="00B10F19"/>
    <w:rsid w:val="00B1188C"/>
    <w:rsid w:val="00B17949"/>
    <w:rsid w:val="00B17CAD"/>
    <w:rsid w:val="00B17CC2"/>
    <w:rsid w:val="00B25128"/>
    <w:rsid w:val="00B31975"/>
    <w:rsid w:val="00B32315"/>
    <w:rsid w:val="00B33EE4"/>
    <w:rsid w:val="00B3603E"/>
    <w:rsid w:val="00B37228"/>
    <w:rsid w:val="00B43DF8"/>
    <w:rsid w:val="00B456CA"/>
    <w:rsid w:val="00B47E0B"/>
    <w:rsid w:val="00B51969"/>
    <w:rsid w:val="00B57AAB"/>
    <w:rsid w:val="00B60CD0"/>
    <w:rsid w:val="00B63FC4"/>
    <w:rsid w:val="00B6614B"/>
    <w:rsid w:val="00B663CA"/>
    <w:rsid w:val="00B677F7"/>
    <w:rsid w:val="00B74120"/>
    <w:rsid w:val="00B77E53"/>
    <w:rsid w:val="00B83CA5"/>
    <w:rsid w:val="00B83DC6"/>
    <w:rsid w:val="00B83DF2"/>
    <w:rsid w:val="00B85851"/>
    <w:rsid w:val="00B85F4D"/>
    <w:rsid w:val="00B860E3"/>
    <w:rsid w:val="00B92EB9"/>
    <w:rsid w:val="00B95430"/>
    <w:rsid w:val="00BA14EE"/>
    <w:rsid w:val="00BA168A"/>
    <w:rsid w:val="00BA47B3"/>
    <w:rsid w:val="00BB3746"/>
    <w:rsid w:val="00BB708B"/>
    <w:rsid w:val="00BB731F"/>
    <w:rsid w:val="00BC0BB1"/>
    <w:rsid w:val="00BC504D"/>
    <w:rsid w:val="00BC72DC"/>
    <w:rsid w:val="00BD3FAF"/>
    <w:rsid w:val="00BD5709"/>
    <w:rsid w:val="00BE2169"/>
    <w:rsid w:val="00BE5B1A"/>
    <w:rsid w:val="00BF3A43"/>
    <w:rsid w:val="00C0608E"/>
    <w:rsid w:val="00C16805"/>
    <w:rsid w:val="00C228B1"/>
    <w:rsid w:val="00C23981"/>
    <w:rsid w:val="00C2579A"/>
    <w:rsid w:val="00C41BEA"/>
    <w:rsid w:val="00C50371"/>
    <w:rsid w:val="00C53A97"/>
    <w:rsid w:val="00C546A4"/>
    <w:rsid w:val="00C60FED"/>
    <w:rsid w:val="00C62094"/>
    <w:rsid w:val="00C629E6"/>
    <w:rsid w:val="00C62D89"/>
    <w:rsid w:val="00C62E5C"/>
    <w:rsid w:val="00C662C4"/>
    <w:rsid w:val="00C70FE9"/>
    <w:rsid w:val="00C729C7"/>
    <w:rsid w:val="00C730D4"/>
    <w:rsid w:val="00C733B7"/>
    <w:rsid w:val="00C84E64"/>
    <w:rsid w:val="00C85823"/>
    <w:rsid w:val="00C8584A"/>
    <w:rsid w:val="00C86664"/>
    <w:rsid w:val="00C86F80"/>
    <w:rsid w:val="00C87B72"/>
    <w:rsid w:val="00CA5CC1"/>
    <w:rsid w:val="00CA6A2C"/>
    <w:rsid w:val="00CB2C35"/>
    <w:rsid w:val="00CC2D8C"/>
    <w:rsid w:val="00CC5ED6"/>
    <w:rsid w:val="00CC7CAB"/>
    <w:rsid w:val="00CD0564"/>
    <w:rsid w:val="00CD1967"/>
    <w:rsid w:val="00CD1EEE"/>
    <w:rsid w:val="00CD2105"/>
    <w:rsid w:val="00CD3FBB"/>
    <w:rsid w:val="00CD4982"/>
    <w:rsid w:val="00CD580D"/>
    <w:rsid w:val="00CD59A9"/>
    <w:rsid w:val="00CE544B"/>
    <w:rsid w:val="00CE6164"/>
    <w:rsid w:val="00D00A4A"/>
    <w:rsid w:val="00D069E2"/>
    <w:rsid w:val="00D07151"/>
    <w:rsid w:val="00D133BF"/>
    <w:rsid w:val="00D1626D"/>
    <w:rsid w:val="00D17965"/>
    <w:rsid w:val="00D17FC0"/>
    <w:rsid w:val="00D21832"/>
    <w:rsid w:val="00D22FB6"/>
    <w:rsid w:val="00D30406"/>
    <w:rsid w:val="00D31587"/>
    <w:rsid w:val="00D3413F"/>
    <w:rsid w:val="00D344E8"/>
    <w:rsid w:val="00D34DA8"/>
    <w:rsid w:val="00D35C3B"/>
    <w:rsid w:val="00D63758"/>
    <w:rsid w:val="00D70F04"/>
    <w:rsid w:val="00D71B11"/>
    <w:rsid w:val="00D74FC8"/>
    <w:rsid w:val="00D8002A"/>
    <w:rsid w:val="00D80557"/>
    <w:rsid w:val="00D856A5"/>
    <w:rsid w:val="00D955F8"/>
    <w:rsid w:val="00D964F1"/>
    <w:rsid w:val="00D97DF5"/>
    <w:rsid w:val="00DA23AE"/>
    <w:rsid w:val="00DB6535"/>
    <w:rsid w:val="00DC3AF4"/>
    <w:rsid w:val="00DC6719"/>
    <w:rsid w:val="00DC7823"/>
    <w:rsid w:val="00DE576F"/>
    <w:rsid w:val="00DE6AE8"/>
    <w:rsid w:val="00DF134C"/>
    <w:rsid w:val="00DF4DA4"/>
    <w:rsid w:val="00DF52D3"/>
    <w:rsid w:val="00E01407"/>
    <w:rsid w:val="00E01746"/>
    <w:rsid w:val="00E03392"/>
    <w:rsid w:val="00E04ACF"/>
    <w:rsid w:val="00E06F74"/>
    <w:rsid w:val="00E0730E"/>
    <w:rsid w:val="00E147CB"/>
    <w:rsid w:val="00E160F0"/>
    <w:rsid w:val="00E169F8"/>
    <w:rsid w:val="00E17EBB"/>
    <w:rsid w:val="00E27CEF"/>
    <w:rsid w:val="00E30A73"/>
    <w:rsid w:val="00E30F6A"/>
    <w:rsid w:val="00E316C6"/>
    <w:rsid w:val="00E3543D"/>
    <w:rsid w:val="00E4007E"/>
    <w:rsid w:val="00E44739"/>
    <w:rsid w:val="00E53121"/>
    <w:rsid w:val="00E56E61"/>
    <w:rsid w:val="00E605FD"/>
    <w:rsid w:val="00E606FC"/>
    <w:rsid w:val="00E617CF"/>
    <w:rsid w:val="00E72632"/>
    <w:rsid w:val="00E76ED4"/>
    <w:rsid w:val="00E81E2F"/>
    <w:rsid w:val="00E84ECC"/>
    <w:rsid w:val="00E861DF"/>
    <w:rsid w:val="00E95247"/>
    <w:rsid w:val="00E97101"/>
    <w:rsid w:val="00E9723D"/>
    <w:rsid w:val="00EA2C49"/>
    <w:rsid w:val="00EB754B"/>
    <w:rsid w:val="00EC277C"/>
    <w:rsid w:val="00ED173A"/>
    <w:rsid w:val="00ED4A88"/>
    <w:rsid w:val="00ED698E"/>
    <w:rsid w:val="00ED75F0"/>
    <w:rsid w:val="00EE306D"/>
    <w:rsid w:val="00EF1645"/>
    <w:rsid w:val="00EF474C"/>
    <w:rsid w:val="00F00B7E"/>
    <w:rsid w:val="00F05BD9"/>
    <w:rsid w:val="00F070B2"/>
    <w:rsid w:val="00F161F4"/>
    <w:rsid w:val="00F2136F"/>
    <w:rsid w:val="00F240F7"/>
    <w:rsid w:val="00F270E0"/>
    <w:rsid w:val="00F36764"/>
    <w:rsid w:val="00F37781"/>
    <w:rsid w:val="00F42BFC"/>
    <w:rsid w:val="00F42F7B"/>
    <w:rsid w:val="00F434DB"/>
    <w:rsid w:val="00F53692"/>
    <w:rsid w:val="00F57AC3"/>
    <w:rsid w:val="00F6205E"/>
    <w:rsid w:val="00F62440"/>
    <w:rsid w:val="00F65EA2"/>
    <w:rsid w:val="00F670CE"/>
    <w:rsid w:val="00F67BF2"/>
    <w:rsid w:val="00F67CEF"/>
    <w:rsid w:val="00F73EE5"/>
    <w:rsid w:val="00F75FA0"/>
    <w:rsid w:val="00F80CDF"/>
    <w:rsid w:val="00F82F47"/>
    <w:rsid w:val="00F84590"/>
    <w:rsid w:val="00F84B48"/>
    <w:rsid w:val="00F92801"/>
    <w:rsid w:val="00FA08A7"/>
    <w:rsid w:val="00FA54D3"/>
    <w:rsid w:val="00FB23E7"/>
    <w:rsid w:val="00FB298D"/>
    <w:rsid w:val="00FC0DE5"/>
    <w:rsid w:val="00FC3D32"/>
    <w:rsid w:val="00FC784A"/>
    <w:rsid w:val="00FD19E5"/>
    <w:rsid w:val="00FD2253"/>
    <w:rsid w:val="00FD233B"/>
    <w:rsid w:val="00FD2E85"/>
    <w:rsid w:val="00FD45A7"/>
    <w:rsid w:val="00FD4C55"/>
    <w:rsid w:val="00FD6319"/>
    <w:rsid w:val="00FD6E3E"/>
    <w:rsid w:val="00FD7A95"/>
    <w:rsid w:val="00FE1416"/>
    <w:rsid w:val="00FF11BB"/>
    <w:rsid w:val="00FF15A0"/>
    <w:rsid w:val="00FF2E92"/>
    <w:rsid w:val="00FF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A4441F-6D2E-4719-9CE3-A25925C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rPr>
      <w:lang w:val="ro-RO"/>
    </w:rPr>
  </w:style>
  <w:style w:type="paragraph" w:styleId="Heading1">
    <w:name w:val="heading 1"/>
    <w:basedOn w:val="Normal"/>
    <w:next w:val="Normal"/>
    <w:link w:val="Heading1Char"/>
    <w:uiPriority w:val="99"/>
    <w:qFormat/>
    <w:rsid w:val="00DE6AE8"/>
    <w:pPr>
      <w:keepNext/>
      <w:jc w:val="center"/>
      <w:outlineLvl w:val="0"/>
    </w:pPr>
    <w:rPr>
      <w:rFonts w:ascii="Times New Roman" w:eastAsia="Times New Roman" w:hAnsi="Times New Roman"/>
      <w:b/>
      <w:szCs w:val="20"/>
    </w:rPr>
  </w:style>
  <w:style w:type="paragraph" w:styleId="Heading2">
    <w:name w:val="heading 2"/>
    <w:basedOn w:val="Normal"/>
    <w:next w:val="Normal"/>
    <w:link w:val="Heading2Char"/>
    <w:uiPriority w:val="99"/>
    <w:qFormat/>
    <w:rsid w:val="00DE6AE8"/>
    <w:pPr>
      <w:keepNext/>
      <w:outlineLvl w:val="1"/>
    </w:pPr>
    <w:rPr>
      <w:rFonts w:ascii="Times New Roman" w:eastAsia="Times New Roman" w:hAnsi="Times New Roman"/>
      <w:b/>
      <w:szCs w:val="20"/>
    </w:rPr>
  </w:style>
  <w:style w:type="paragraph" w:styleId="Heading3">
    <w:name w:val="heading 3"/>
    <w:basedOn w:val="Normal"/>
    <w:next w:val="Normal"/>
    <w:link w:val="Heading3Char"/>
    <w:semiHidden/>
    <w:unhideWhenUsed/>
    <w:qFormat/>
    <w:rsid w:val="00671C26"/>
    <w:pPr>
      <w:keepNext/>
      <w:keepLines/>
      <w:spacing w:before="4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671C26"/>
    <w:pPr>
      <w:keepNext/>
      <w:spacing w:before="240" w:after="60"/>
      <w:outlineLvl w:val="3"/>
    </w:pPr>
    <w:rPr>
      <w:rFonts w:ascii="Calibri" w:eastAsia="Times New Roman" w:hAnsi="Calibri" w:cs="Times New Roman"/>
      <w:b/>
      <w:bCs/>
      <w:sz w:val="28"/>
      <w:szCs w:val="28"/>
      <w:lang w:val="en-US" w:eastAsia="en-US"/>
    </w:rPr>
  </w:style>
  <w:style w:type="paragraph" w:styleId="Heading6">
    <w:name w:val="heading 6"/>
    <w:basedOn w:val="Normal"/>
    <w:next w:val="Normal"/>
    <w:link w:val="Heading6Char"/>
    <w:uiPriority w:val="9"/>
    <w:semiHidden/>
    <w:unhideWhenUsed/>
    <w:qFormat/>
    <w:rsid w:val="00671C26"/>
    <w:pPr>
      <w:spacing w:before="240" w:after="60"/>
      <w:outlineLvl w:val="5"/>
    </w:pPr>
    <w:rPr>
      <w:rFonts w:ascii="Calibri" w:eastAsia="Times New Roman" w:hAnsi="Calibri" w:cs="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styleId="Hyperlink">
    <w:name w:val="Hyperlink"/>
    <w:uiPriority w:val="99"/>
    <w:rsid w:val="00222793"/>
    <w:rPr>
      <w:color w:val="0000FF"/>
      <w:u w:val="single"/>
    </w:rPr>
  </w:style>
  <w:style w:type="paragraph" w:customStyle="1" w:styleId="style1">
    <w:name w:val="style1"/>
    <w:basedOn w:val="Normal"/>
    <w:uiPriority w:val="99"/>
    <w:rsid w:val="00F6205E"/>
    <w:pPr>
      <w:spacing w:before="100" w:beforeAutospacing="1" w:after="100" w:afterAutospacing="1"/>
    </w:pPr>
    <w:rPr>
      <w:rFonts w:ascii="Garamond" w:eastAsia="Times New Roman" w:hAnsi="Garamond"/>
      <w:color w:val="5B4520"/>
    </w:rPr>
  </w:style>
  <w:style w:type="paragraph" w:styleId="NormalWeb">
    <w:name w:val="Normal (Web)"/>
    <w:basedOn w:val="Normal"/>
    <w:uiPriority w:val="99"/>
    <w:rsid w:val="00F6205E"/>
    <w:pPr>
      <w:spacing w:before="100" w:beforeAutospacing="1" w:after="100" w:afterAutospacing="1"/>
    </w:pPr>
    <w:rPr>
      <w:rFonts w:ascii="Times New Roman" w:eastAsia="Times New Roman" w:hAnsi="Times New Roman"/>
      <w:color w:val="5B4520"/>
    </w:rPr>
  </w:style>
  <w:style w:type="character" w:styleId="Emphasis">
    <w:name w:val="Emphasis"/>
    <w:uiPriority w:val="99"/>
    <w:qFormat/>
    <w:rsid w:val="00F6205E"/>
    <w:rPr>
      <w:i/>
      <w:iCs/>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
    <w:rsid w:val="001E74DC"/>
    <w:rPr>
      <w:rFonts w:ascii="Times New Roman" w:eastAsia="Times New Roman" w:hAnsi="Times New Roman"/>
      <w:sz w:val="20"/>
      <w:szCs w:val="20"/>
    </w:rPr>
  </w:style>
  <w:style w:type="character" w:styleId="FootnoteReference">
    <w:name w:val="footnote reference"/>
    <w:aliases w:val="Footnote symbol, BVI fnr,BVI fnr"/>
    <w:rsid w:val="001E74DC"/>
    <w:rPr>
      <w:vertAlign w:val="superscript"/>
    </w:rPr>
  </w:style>
  <w:style w:type="table" w:styleId="TableGrid">
    <w:name w:val="Table Grid"/>
    <w:basedOn w:val="TableNormal"/>
    <w:uiPriority w:val="39"/>
    <w:rsid w:val="005623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7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E3E3E"/>
      <w:sz w:val="20"/>
      <w:szCs w:val="20"/>
    </w:rPr>
  </w:style>
  <w:style w:type="table" w:customStyle="1" w:styleId="TableGrid1">
    <w:name w:val="Table Grid1"/>
    <w:basedOn w:val="TableNormal"/>
    <w:next w:val="TableGrid"/>
    <w:rsid w:val="0062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671C26"/>
    <w:rPr>
      <w:rFonts w:ascii="Cambria" w:eastAsia="Times New Roman" w:hAnsi="Cambria" w:cs="Times New Roman"/>
      <w:color w:val="243F60"/>
      <w:sz w:val="24"/>
      <w:szCs w:val="24"/>
      <w:lang w:val="ro-RO" w:eastAsia="en-GB"/>
    </w:rPr>
  </w:style>
  <w:style w:type="character" w:customStyle="1" w:styleId="Heading4Char">
    <w:name w:val="Heading 4 Char"/>
    <w:link w:val="Heading4"/>
    <w:uiPriority w:val="9"/>
    <w:semiHidden/>
    <w:rsid w:val="00671C26"/>
    <w:rPr>
      <w:rFonts w:ascii="Calibri" w:eastAsia="Times New Roman" w:hAnsi="Calibri" w:cs="Times New Roman"/>
      <w:b/>
      <w:bCs/>
      <w:sz w:val="28"/>
      <w:szCs w:val="28"/>
    </w:rPr>
  </w:style>
  <w:style w:type="character" w:customStyle="1" w:styleId="Heading6Char">
    <w:name w:val="Heading 6 Char"/>
    <w:link w:val="Heading6"/>
    <w:uiPriority w:val="9"/>
    <w:semiHidden/>
    <w:rsid w:val="00671C26"/>
    <w:rPr>
      <w:rFonts w:ascii="Calibri" w:eastAsia="Times New Roman" w:hAnsi="Calibri" w:cs="Times New Roman"/>
      <w:b/>
      <w:bCs/>
      <w:sz w:val="22"/>
      <w:szCs w:val="22"/>
    </w:rPr>
  </w:style>
  <w:style w:type="numbering" w:customStyle="1" w:styleId="NoList1">
    <w:name w:val="No List1"/>
    <w:next w:val="NoList"/>
    <w:uiPriority w:val="99"/>
    <w:semiHidden/>
    <w:unhideWhenUsed/>
    <w:rsid w:val="00671C26"/>
  </w:style>
  <w:style w:type="table" w:customStyle="1" w:styleId="TableGrid2">
    <w:name w:val="Table Grid2"/>
    <w:basedOn w:val="TableNormal"/>
    <w:next w:val="TableGrid"/>
    <w:uiPriority w:val="99"/>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71C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671C26"/>
    <w:rPr>
      <w:rFonts w:ascii="Arial Narrow" w:hAnsi="Arial Narrow" w:cs="Arial Narrow"/>
      <w:sz w:val="16"/>
      <w:szCs w:val="16"/>
    </w:rPr>
  </w:style>
  <w:style w:type="paragraph" w:styleId="BodyText">
    <w:name w:val="Body Text"/>
    <w:basedOn w:val="Normal"/>
    <w:link w:val="BodyTextChar"/>
    <w:uiPriority w:val="99"/>
    <w:unhideWhenUsed/>
    <w:rsid w:val="00671C26"/>
    <w:pPr>
      <w:jc w:val="both"/>
    </w:pPr>
    <w:rPr>
      <w:rFonts w:ascii="Times New Roman" w:eastAsia="Times New Roman" w:hAnsi="Times New Roman" w:cs="Times New Roman"/>
      <w:i/>
      <w:sz w:val="28"/>
      <w:szCs w:val="20"/>
      <w:lang w:eastAsia="en-US"/>
    </w:rPr>
  </w:style>
  <w:style w:type="character" w:customStyle="1" w:styleId="BodyTextChar">
    <w:name w:val="Body Text Char"/>
    <w:link w:val="BodyText"/>
    <w:uiPriority w:val="99"/>
    <w:rsid w:val="00671C26"/>
    <w:rPr>
      <w:rFonts w:ascii="Times New Roman" w:eastAsia="Times New Roman" w:hAnsi="Times New Roman" w:cs="Times New Roman"/>
      <w:i/>
      <w:sz w:val="28"/>
      <w:lang w:val="ro-RO"/>
    </w:rPr>
  </w:style>
  <w:style w:type="paragraph" w:customStyle="1" w:styleId="Default">
    <w:name w:val="Default"/>
    <w:uiPriority w:val="99"/>
    <w:rsid w:val="00671C26"/>
    <w:pPr>
      <w:autoSpaceDE w:val="0"/>
      <w:autoSpaceDN w:val="0"/>
      <w:adjustRightInd w:val="0"/>
    </w:pPr>
    <w:rPr>
      <w:rFonts w:ascii="Times New Roman" w:hAnsi="Times New Roman" w:cs="Times New Roman"/>
      <w:color w:val="000000"/>
      <w:lang w:val="en-US" w:eastAsia="en-US"/>
    </w:rPr>
  </w:style>
  <w:style w:type="paragraph" w:styleId="BodyTextIndent">
    <w:name w:val="Body Text Indent"/>
    <w:basedOn w:val="Normal"/>
    <w:link w:val="BodyTextIndentChar"/>
    <w:uiPriority w:val="99"/>
    <w:semiHidden/>
    <w:unhideWhenUsed/>
    <w:rsid w:val="00671C26"/>
    <w:pPr>
      <w:spacing w:after="120"/>
      <w:ind w:left="360"/>
    </w:pPr>
    <w:rPr>
      <w:lang w:val="en-US" w:eastAsia="en-US"/>
    </w:rPr>
  </w:style>
  <w:style w:type="character" w:customStyle="1" w:styleId="BodyTextIndentChar">
    <w:name w:val="Body Text Indent Char"/>
    <w:link w:val="BodyTextIndent"/>
    <w:uiPriority w:val="99"/>
    <w:semiHidden/>
    <w:rsid w:val="00671C26"/>
    <w:rPr>
      <w:sz w:val="24"/>
      <w:szCs w:val="24"/>
    </w:rPr>
  </w:style>
  <w:style w:type="character" w:customStyle="1" w:styleId="Heading1Char">
    <w:name w:val="Heading 1 Char"/>
    <w:link w:val="Heading1"/>
    <w:uiPriority w:val="99"/>
    <w:rsid w:val="00671C26"/>
    <w:rPr>
      <w:rFonts w:ascii="Times New Roman" w:eastAsia="Times New Roman" w:hAnsi="Times New Roman"/>
      <w:b/>
      <w:sz w:val="24"/>
      <w:lang w:val="ro-RO" w:eastAsia="en-GB"/>
    </w:rPr>
  </w:style>
  <w:style w:type="paragraph" w:styleId="ListParagraph">
    <w:name w:val="List Paragraph"/>
    <w:basedOn w:val="Normal"/>
    <w:uiPriority w:val="34"/>
    <w:qFormat/>
    <w:rsid w:val="00671C26"/>
    <w:pPr>
      <w:spacing w:before="240" w:after="200" w:line="276" w:lineRule="auto"/>
      <w:ind w:left="720"/>
      <w:contextualSpacing/>
      <w:jc w:val="center"/>
    </w:pPr>
    <w:rPr>
      <w:rFonts w:ascii="Calibri" w:hAnsi="Calibri" w:cs="Times New Roman"/>
      <w:sz w:val="22"/>
      <w:szCs w:val="22"/>
      <w:lang w:val="en-US" w:eastAsia="en-US"/>
    </w:rPr>
  </w:style>
  <w:style w:type="paragraph" w:styleId="Title">
    <w:name w:val="Title"/>
    <w:basedOn w:val="Normal"/>
    <w:link w:val="TitleChar"/>
    <w:qFormat/>
    <w:rsid w:val="00671C26"/>
    <w:pPr>
      <w:jc w:val="center"/>
    </w:pPr>
    <w:rPr>
      <w:rFonts w:eastAsia="Times New Roman" w:cs="Times New Roman"/>
      <w:b/>
      <w:sz w:val="22"/>
      <w:szCs w:val="20"/>
      <w:lang w:val="en-US" w:eastAsia="en-US"/>
    </w:rPr>
  </w:style>
  <w:style w:type="character" w:customStyle="1" w:styleId="TitleChar">
    <w:name w:val="Title Char"/>
    <w:link w:val="Title"/>
    <w:rsid w:val="00671C26"/>
    <w:rPr>
      <w:rFonts w:eastAsia="Times New Roman" w:cs="Times New Roman"/>
      <w:b/>
      <w:sz w:val="22"/>
    </w:rPr>
  </w:style>
  <w:style w:type="character" w:customStyle="1" w:styleId="FontStyle11">
    <w:name w:val="Font Style11"/>
    <w:rsid w:val="00671C26"/>
    <w:rPr>
      <w:rFonts w:ascii="Times New Roman" w:hAnsi="Times New Roman" w:cs="Times New Roman"/>
      <w:b/>
      <w:bCs/>
      <w:sz w:val="20"/>
      <w:szCs w:val="20"/>
    </w:rPr>
  </w:style>
  <w:style w:type="paragraph" w:styleId="CommentText">
    <w:name w:val="annotation text"/>
    <w:basedOn w:val="Normal"/>
    <w:link w:val="CommentTextChar"/>
    <w:unhideWhenUsed/>
    <w:rsid w:val="00671C26"/>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rsid w:val="00671C26"/>
    <w:rPr>
      <w:rFonts w:ascii="Times New Roman" w:eastAsia="Times New Roman" w:hAnsi="Times New Roman" w:cs="Times New Roman"/>
      <w:lang w:val="x-none" w:eastAsia="x-none"/>
    </w:rPr>
  </w:style>
  <w:style w:type="paragraph" w:customStyle="1" w:styleId="Style8">
    <w:name w:val="Style8"/>
    <w:basedOn w:val="Normal"/>
    <w:uiPriority w:val="99"/>
    <w:rsid w:val="00671C26"/>
    <w:pPr>
      <w:widowControl w:val="0"/>
      <w:autoSpaceDE w:val="0"/>
      <w:autoSpaceDN w:val="0"/>
      <w:adjustRightInd w:val="0"/>
    </w:pPr>
    <w:rPr>
      <w:rFonts w:ascii="Times New Roman" w:eastAsia="Times New Roman" w:hAnsi="Times New Roman" w:cs="Times New Roman"/>
      <w:lang w:val="en-US" w:eastAsia="en-US"/>
    </w:rPr>
  </w:style>
  <w:style w:type="character" w:customStyle="1" w:styleId="Heading2Char">
    <w:name w:val="Heading 2 Char"/>
    <w:link w:val="Heading2"/>
    <w:uiPriority w:val="99"/>
    <w:rsid w:val="00671C26"/>
    <w:rPr>
      <w:rFonts w:ascii="Times New Roman" w:eastAsia="Times New Roman" w:hAnsi="Times New Roman"/>
      <w:b/>
      <w:sz w:val="24"/>
      <w:lang w:val="ro-RO" w:eastAsia="en-GB"/>
    </w:rPr>
  </w:style>
  <w:style w:type="character" w:styleId="FollowedHyperlink">
    <w:name w:val="FollowedHyperlink"/>
    <w:uiPriority w:val="99"/>
    <w:semiHidden/>
    <w:unhideWhenUsed/>
    <w:rsid w:val="00671C26"/>
    <w:rPr>
      <w:color w:val="800080"/>
      <w:u w:val="single"/>
    </w:rPr>
  </w:style>
  <w:style w:type="character" w:customStyle="1" w:styleId="HTMLPreformattedChar">
    <w:name w:val="HTML Preformatted Char"/>
    <w:link w:val="HTMLPreformatted"/>
    <w:rsid w:val="00671C26"/>
    <w:rPr>
      <w:rFonts w:ascii="Courier New" w:eastAsia="Times New Roman" w:hAnsi="Courier New" w:cs="Courier New"/>
      <w:color w:val="3E3E3E"/>
      <w:lang w:val="en-GB" w:eastAsia="en-GB"/>
    </w:rPr>
  </w:style>
  <w:style w:type="character" w:customStyle="1" w:styleId="FootnoteTextChar">
    <w:name w:val="Footnote Text Char"/>
    <w:aliases w:val="Footnote Text Char Char Char1,Fußnote Char2,single space Char1,footnote text Char1,FOOTNOTES Char1,fn Char2,Podrozdział Char1,Footnote Char1,fn Char Char Char Char1,fn Char Char Char2,fn Char Char2,Fußnote Char Char Char Char1"/>
    <w:link w:val="FootnoteText"/>
    <w:uiPriority w:val="99"/>
    <w:semiHidden/>
    <w:rsid w:val="00671C26"/>
    <w:rPr>
      <w:rFonts w:ascii="Times New Roman" w:eastAsia="Times New Roman" w:hAnsi="Times New Roman"/>
      <w:lang w:val="en-GB" w:eastAsia="en-GB"/>
    </w:rPr>
  </w:style>
  <w:style w:type="paragraph" w:styleId="BodyTextIndent2">
    <w:name w:val="Body Text Indent 2"/>
    <w:basedOn w:val="Normal"/>
    <w:link w:val="BodyTextIndent2Char"/>
    <w:uiPriority w:val="99"/>
    <w:semiHidden/>
    <w:unhideWhenUsed/>
    <w:rsid w:val="00671C26"/>
    <w:pPr>
      <w:spacing w:after="120" w:line="480" w:lineRule="auto"/>
      <w:ind w:left="360"/>
    </w:pPr>
    <w:rPr>
      <w:rFonts w:eastAsia="Times New Roman" w:cs="Times New Roman"/>
    </w:rPr>
  </w:style>
  <w:style w:type="character" w:customStyle="1" w:styleId="BodyTextIndent2Char">
    <w:name w:val="Body Text Indent 2 Char"/>
    <w:link w:val="BodyTextIndent2"/>
    <w:uiPriority w:val="99"/>
    <w:semiHidden/>
    <w:rsid w:val="00671C26"/>
    <w:rPr>
      <w:rFonts w:eastAsia="Times New Roman" w:cs="Times New Roman"/>
      <w:sz w:val="24"/>
      <w:szCs w:val="24"/>
      <w:lang w:val="ro-RO" w:eastAsia="en-GB"/>
    </w:rPr>
  </w:style>
  <w:style w:type="paragraph" w:styleId="NoSpacing">
    <w:name w:val="No Spacing"/>
    <w:uiPriority w:val="1"/>
    <w:qFormat/>
    <w:rsid w:val="00671C26"/>
    <w:rPr>
      <w:rFonts w:ascii="Calibri" w:hAnsi="Calibri" w:cs="Times New Roman"/>
      <w:sz w:val="22"/>
      <w:szCs w:val="22"/>
      <w:lang w:val="en-US" w:eastAsia="en-US"/>
    </w:rPr>
  </w:style>
  <w:style w:type="paragraph" w:customStyle="1" w:styleId="CharCharCharChar">
    <w:name w:val="Char Char Char Char"/>
    <w:basedOn w:val="Normal"/>
    <w:uiPriority w:val="99"/>
    <w:rsid w:val="00671C26"/>
    <w:rPr>
      <w:rFonts w:ascii="Times New Roman" w:eastAsia="Times New Roman" w:hAnsi="Times New Roman" w:cs="Times New Roman"/>
      <w:lang w:val="pl-PL" w:eastAsia="pl-PL"/>
    </w:rPr>
  </w:style>
  <w:style w:type="character" w:customStyle="1" w:styleId="DRAGOS2Char">
    <w:name w:val="DRAGOS 2 Char"/>
    <w:link w:val="DRAGOS2"/>
    <w:uiPriority w:val="99"/>
    <w:locked/>
    <w:rsid w:val="00671C26"/>
    <w:rPr>
      <w:rFonts w:ascii="Verdana" w:hAnsi="Verdana" w:cs="Verdana"/>
      <w:i/>
      <w:iCs/>
      <w:sz w:val="24"/>
      <w:szCs w:val="24"/>
      <w:lang w:val="ro-RO"/>
    </w:rPr>
  </w:style>
  <w:style w:type="paragraph" w:customStyle="1" w:styleId="DRAGOS2">
    <w:name w:val="DRAGOS 2"/>
    <w:basedOn w:val="Normal"/>
    <w:link w:val="DRAGOS2Char"/>
    <w:uiPriority w:val="99"/>
    <w:rsid w:val="00671C26"/>
    <w:pPr>
      <w:spacing w:before="120" w:line="288" w:lineRule="auto"/>
    </w:pPr>
    <w:rPr>
      <w:rFonts w:ascii="Verdana" w:hAnsi="Verdana" w:cs="Verdana"/>
      <w:i/>
      <w:iCs/>
      <w:lang w:eastAsia="en-US"/>
    </w:rPr>
  </w:style>
  <w:style w:type="paragraph" w:customStyle="1" w:styleId="ListParagraph1">
    <w:name w:val="List Paragraph1"/>
    <w:basedOn w:val="Normal"/>
    <w:uiPriority w:val="99"/>
    <w:rsid w:val="00671C26"/>
    <w:pPr>
      <w:ind w:left="720"/>
      <w:contextualSpacing/>
    </w:pPr>
    <w:rPr>
      <w:rFonts w:cs="Times New Roman"/>
    </w:rPr>
  </w:style>
  <w:style w:type="paragraph" w:customStyle="1" w:styleId="Style6">
    <w:name w:val="Style6"/>
    <w:basedOn w:val="Normal"/>
    <w:uiPriority w:val="99"/>
    <w:rsid w:val="00671C26"/>
    <w:pPr>
      <w:widowControl w:val="0"/>
      <w:autoSpaceDE w:val="0"/>
      <w:autoSpaceDN w:val="0"/>
      <w:adjustRightInd w:val="0"/>
    </w:pPr>
    <w:rPr>
      <w:rFonts w:eastAsia="Times New Roman"/>
      <w:lang w:val="en-US" w:eastAsia="en-US"/>
    </w:rPr>
  </w:style>
  <w:style w:type="paragraph" w:customStyle="1" w:styleId="Listaszerbekezds">
    <w:name w:val="Listaszerű bekezdés"/>
    <w:basedOn w:val="Normal"/>
    <w:uiPriority w:val="99"/>
    <w:qFormat/>
    <w:rsid w:val="00671C26"/>
    <w:pPr>
      <w:ind w:left="720"/>
      <w:contextualSpacing/>
    </w:pPr>
    <w:rPr>
      <w:rFonts w:eastAsia="Times New Roman" w:cs="Times New Roman"/>
    </w:rPr>
  </w:style>
  <w:style w:type="character" w:customStyle="1" w:styleId="FontStyle13">
    <w:name w:val="Font Style13"/>
    <w:rsid w:val="00671C26"/>
    <w:rPr>
      <w:rFonts w:ascii="Arial" w:hAnsi="Arial" w:cs="Arial" w:hint="default"/>
      <w:sz w:val="18"/>
      <w:szCs w:val="18"/>
    </w:rPr>
  </w:style>
  <w:style w:type="character" w:styleId="Strong">
    <w:name w:val="Strong"/>
    <w:qFormat/>
    <w:rsid w:val="00671C26"/>
    <w:rPr>
      <w:b/>
      <w:bCs/>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rsid w:val="00F270E0"/>
    <w:rPr>
      <w:rFonts w:ascii="Times New Roman" w:eastAsia="Times New Roman" w:hAnsi="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2397">
      <w:bodyDiv w:val="1"/>
      <w:marLeft w:val="0"/>
      <w:marRight w:val="0"/>
      <w:marTop w:val="0"/>
      <w:marBottom w:val="0"/>
      <w:divBdr>
        <w:top w:val="none" w:sz="0" w:space="0" w:color="auto"/>
        <w:left w:val="none" w:sz="0" w:space="0" w:color="auto"/>
        <w:bottom w:val="none" w:sz="0" w:space="0" w:color="auto"/>
        <w:right w:val="none" w:sz="0" w:space="0" w:color="auto"/>
      </w:divBdr>
    </w:div>
    <w:div w:id="1254703819">
      <w:bodyDiv w:val="1"/>
      <w:marLeft w:val="0"/>
      <w:marRight w:val="0"/>
      <w:marTop w:val="0"/>
      <w:marBottom w:val="0"/>
      <w:divBdr>
        <w:top w:val="none" w:sz="0" w:space="0" w:color="auto"/>
        <w:left w:val="none" w:sz="0" w:space="0" w:color="auto"/>
        <w:bottom w:val="none" w:sz="0" w:space="0" w:color="auto"/>
        <w:right w:val="none" w:sz="0" w:space="0" w:color="auto"/>
      </w:divBdr>
    </w:div>
    <w:div w:id="1413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5044-BD8C-4ABA-B338-28F2A8F9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432</Words>
  <Characters>2507</Characters>
  <Application>Microsoft Office Word</Application>
  <DocSecurity>0</DocSecurity>
  <Lines>20</Lines>
  <Paragraphs>5</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Întocmit de:</vt:lpstr>
      <vt:lpstr>Întocmit de:</vt:lpstr>
      <vt:lpstr>Întocmit de: </vt:lpstr>
    </vt:vector>
  </TitlesOfParts>
  <Company>isjhr</Company>
  <LinksUpToDate>false</LinksUpToDate>
  <CharactersWithSpaces>2934</CharactersWithSpaces>
  <SharedDoc>false</SharedDoc>
  <HLinks>
    <vt:vector size="6" baseType="variant">
      <vt:variant>
        <vt:i4>6684789</vt:i4>
      </vt:variant>
      <vt:variant>
        <vt:i4>0</vt:i4>
      </vt:variant>
      <vt:variant>
        <vt:i4>0</vt:i4>
      </vt:variant>
      <vt:variant>
        <vt:i4>5</vt:i4>
      </vt:variant>
      <vt:variant>
        <vt:lpwstr>http://www.edu.ro/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Întocmit de:</dc:title>
  <dc:subject/>
  <dc:creator>Daniel Bojte</dc:creator>
  <cp:keywords/>
  <cp:lastModifiedBy>Bartolf Hedwig</cp:lastModifiedBy>
  <cp:revision>25</cp:revision>
  <cp:lastPrinted>2019-09-05T12:53:00Z</cp:lastPrinted>
  <dcterms:created xsi:type="dcterms:W3CDTF">2019-09-25T07:54:00Z</dcterms:created>
  <dcterms:modified xsi:type="dcterms:W3CDTF">2019-09-25T08:34:00Z</dcterms:modified>
</cp:coreProperties>
</file>